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themeColor="background1"/>
  <w:body>
    <w:p w14:paraId="3B5FA0A1" w14:textId="77777777" w:rsidR="00AE01D5" w:rsidRDefault="00AE01D5" w:rsidP="00DB216F">
      <w:pPr>
        <w:tabs>
          <w:tab w:val="left" w:pos="5529"/>
        </w:tabs>
        <w:spacing w:after="120"/>
        <w:jc w:val="center"/>
        <w:rPr>
          <w:rFonts w:ascii="Times New Roman" w:hAnsi="Times New Roman"/>
          <w:b/>
          <w:noProof/>
        </w:rPr>
      </w:pPr>
      <w:bookmarkStart w:id="0" w:name="_GoBack"/>
      <w:bookmarkEnd w:id="0"/>
    </w:p>
    <w:p w14:paraId="04F666E9" w14:textId="1F7E5DA8" w:rsidR="00791CF9" w:rsidRDefault="00791CF9" w:rsidP="00DB216F">
      <w:pPr>
        <w:tabs>
          <w:tab w:val="left" w:pos="5529"/>
        </w:tabs>
        <w:spacing w:after="120"/>
        <w:jc w:val="center"/>
        <w:rPr>
          <w:rFonts w:ascii="Times New Roman" w:hAnsi="Times New Roman"/>
          <w:b/>
          <w:noProof/>
        </w:rPr>
      </w:pPr>
    </w:p>
    <w:p w14:paraId="7BD6AAFE" w14:textId="77777777" w:rsidR="00791CF9" w:rsidRPr="00791CF9" w:rsidRDefault="00791CF9" w:rsidP="00DB216F">
      <w:pPr>
        <w:tabs>
          <w:tab w:val="left" w:pos="5529"/>
        </w:tabs>
        <w:spacing w:after="120"/>
        <w:jc w:val="center"/>
        <w:rPr>
          <w:rFonts w:ascii="Times New Roman" w:hAnsi="Times New Roman"/>
          <w:b/>
          <w:noProof/>
        </w:rPr>
      </w:pPr>
    </w:p>
    <w:p w14:paraId="47BDAADF" w14:textId="17AE26A4" w:rsidR="00791CF9" w:rsidRDefault="00791CF9" w:rsidP="00AE3A3E">
      <w:pPr>
        <w:tabs>
          <w:tab w:val="left" w:pos="5529"/>
        </w:tabs>
        <w:jc w:val="center"/>
        <w:rPr>
          <w:rFonts w:ascii="Times New Roman" w:eastAsia="MS Mincho" w:hAnsi="Times New Roman"/>
          <w:b/>
          <w:bCs/>
          <w:iCs/>
          <w:lang w:val="el-GR"/>
        </w:rPr>
      </w:pPr>
    </w:p>
    <w:p w14:paraId="525110AA" w14:textId="2115C20B" w:rsidR="00791CF9" w:rsidRDefault="00791CF9" w:rsidP="00AE3A3E">
      <w:pPr>
        <w:tabs>
          <w:tab w:val="left" w:pos="5529"/>
        </w:tabs>
        <w:jc w:val="center"/>
        <w:rPr>
          <w:rFonts w:ascii="Times New Roman" w:eastAsia="MS Mincho" w:hAnsi="Times New Roman"/>
          <w:b/>
          <w:bCs/>
          <w:iCs/>
          <w:lang w:val="el-GR"/>
        </w:rPr>
      </w:pPr>
    </w:p>
    <w:p w14:paraId="0AF939EE" w14:textId="5AC1E168" w:rsidR="00791CF9" w:rsidRDefault="004859B9" w:rsidP="00AE3A3E">
      <w:pPr>
        <w:tabs>
          <w:tab w:val="left" w:pos="5529"/>
        </w:tabs>
        <w:jc w:val="center"/>
        <w:rPr>
          <w:rFonts w:ascii="Times New Roman" w:eastAsia="MS Mincho" w:hAnsi="Times New Roman"/>
          <w:b/>
          <w:bCs/>
          <w:iCs/>
          <w:lang w:val="el-GR"/>
        </w:rPr>
      </w:pPr>
      <w:r>
        <w:rPr>
          <w:rFonts w:ascii="Times New Roman" w:hAnsi="Times New Roman"/>
          <w:noProof/>
          <w:color w:val="0000D6"/>
          <w:sz w:val="28"/>
          <w:szCs w:val="28"/>
        </w:rPr>
        <w:drawing>
          <wp:anchor distT="0" distB="0" distL="114300" distR="114300" simplePos="0" relativeHeight="251672576" behindDoc="1" locked="0" layoutInCell="1" allowOverlap="1" wp14:anchorId="4B42A331" wp14:editId="09241E45">
            <wp:simplePos x="0" y="0"/>
            <wp:positionH relativeFrom="column">
              <wp:posOffset>4396740</wp:posOffset>
            </wp:positionH>
            <wp:positionV relativeFrom="paragraph">
              <wp:posOffset>86995</wp:posOffset>
            </wp:positionV>
            <wp:extent cx="348615" cy="406400"/>
            <wp:effectExtent l="76200" t="50800" r="32385" b="5080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oukou.jpg"/>
                    <pic:cNvPicPr/>
                  </pic:nvPicPr>
                  <pic:blipFill>
                    <a:blip r:embed="rId8">
                      <a:extLst>
                        <a:ext uri="{28A0092B-C50C-407E-A947-70E740481C1C}">
                          <a14:useLocalDpi xmlns:a14="http://schemas.microsoft.com/office/drawing/2010/main" val="0"/>
                        </a:ext>
                      </a:extLst>
                    </a:blip>
                    <a:stretch>
                      <a:fillRect/>
                    </a:stretch>
                  </pic:blipFill>
                  <pic:spPr>
                    <a:xfrm rot="1091274">
                      <a:off x="0" y="0"/>
                      <a:ext cx="348615" cy="406400"/>
                    </a:xfrm>
                    <a:prstGeom prst="rect">
                      <a:avLst/>
                    </a:prstGeom>
                  </pic:spPr>
                </pic:pic>
              </a:graphicData>
            </a:graphic>
            <wp14:sizeRelH relativeFrom="page">
              <wp14:pctWidth>0</wp14:pctWidth>
            </wp14:sizeRelH>
            <wp14:sizeRelV relativeFrom="page">
              <wp14:pctHeight>0</wp14:pctHeight>
            </wp14:sizeRelV>
          </wp:anchor>
        </w:drawing>
      </w:r>
    </w:p>
    <w:p w14:paraId="446967FD" w14:textId="77777777" w:rsidR="00CD5C98" w:rsidRDefault="00CD5C98" w:rsidP="00CD5C98">
      <w:pPr>
        <w:tabs>
          <w:tab w:val="left" w:pos="5529"/>
        </w:tabs>
        <w:rPr>
          <w:rFonts w:ascii="Times New Roman" w:eastAsia="MS Mincho" w:hAnsi="Times New Roman"/>
          <w:b/>
          <w:bCs/>
          <w:iCs/>
          <w:color w:val="1F497D" w:themeColor="text2"/>
          <w:sz w:val="28"/>
          <w:szCs w:val="28"/>
          <w:lang w:val="el-GR"/>
        </w:rPr>
      </w:pPr>
    </w:p>
    <w:p w14:paraId="5EA22005" w14:textId="16448790" w:rsidR="00AE01D5" w:rsidRPr="009E2ADE" w:rsidRDefault="00AE01D5" w:rsidP="004C4D8F">
      <w:pPr>
        <w:tabs>
          <w:tab w:val="left" w:pos="5529"/>
        </w:tabs>
        <w:jc w:val="center"/>
        <w:rPr>
          <w:rFonts w:ascii="Times New Roman" w:hAnsi="Times New Roman"/>
          <w:noProof/>
          <w:color w:val="0000D6"/>
          <w:sz w:val="28"/>
          <w:szCs w:val="28"/>
          <w:lang w:val="el-GR"/>
        </w:rPr>
      </w:pPr>
      <w:r w:rsidRPr="009E2ADE">
        <w:rPr>
          <w:rFonts w:ascii="Times New Roman" w:eastAsia="MS Mincho" w:hAnsi="Times New Roman"/>
          <w:b/>
          <w:bCs/>
          <w:iCs/>
          <w:color w:val="0000D6"/>
          <w:sz w:val="28"/>
          <w:szCs w:val="28"/>
          <w:lang w:val="el-GR"/>
        </w:rPr>
        <w:t>2</w:t>
      </w:r>
      <w:r w:rsidR="009E2ADE" w:rsidRPr="009E2ADE">
        <w:rPr>
          <w:rFonts w:ascii="Times New Roman" w:eastAsia="MS Mincho" w:hAnsi="Times New Roman"/>
          <w:b/>
          <w:bCs/>
          <w:iCs/>
          <w:color w:val="0000D6"/>
          <w:sz w:val="28"/>
          <w:szCs w:val="28"/>
          <w:lang w:val="el-GR"/>
        </w:rPr>
        <w:t>5</w:t>
      </w:r>
      <w:r w:rsidR="009E2ADE" w:rsidRPr="009E2ADE">
        <w:rPr>
          <w:rFonts w:ascii="Times New Roman" w:eastAsia="MS Mincho" w:hAnsi="Times New Roman"/>
          <w:bCs/>
          <w:iCs/>
          <w:color w:val="0000D6"/>
          <w:sz w:val="28"/>
          <w:szCs w:val="28"/>
          <w:vertAlign w:val="superscript"/>
          <w:lang w:val="el-GR"/>
        </w:rPr>
        <w:t>ος</w:t>
      </w:r>
      <w:r w:rsidRPr="009E2ADE">
        <w:rPr>
          <w:rFonts w:ascii="Times New Roman" w:eastAsia="MS Mincho" w:hAnsi="Times New Roman"/>
          <w:b/>
          <w:bCs/>
          <w:iCs/>
          <w:color w:val="0000D6"/>
          <w:sz w:val="28"/>
          <w:szCs w:val="28"/>
          <w:lang w:val="el-GR"/>
        </w:rPr>
        <w:t xml:space="preserve"> </w:t>
      </w:r>
      <w:proofErr w:type="spellStart"/>
      <w:r w:rsidRPr="009E2ADE">
        <w:rPr>
          <w:rFonts w:ascii="Times New Roman" w:eastAsia="MS Mincho" w:hAnsi="Times New Roman"/>
          <w:b/>
          <w:bCs/>
          <w:iCs/>
          <w:color w:val="0000D6"/>
          <w:sz w:val="28"/>
          <w:szCs w:val="28"/>
        </w:rPr>
        <w:t>economia</w:t>
      </w:r>
      <w:proofErr w:type="spellEnd"/>
      <w:r w:rsidRPr="009E2ADE">
        <w:rPr>
          <w:rFonts w:ascii="Times New Roman" w:eastAsia="MS Mincho" w:hAnsi="Times New Roman"/>
          <w:b/>
          <w:bCs/>
          <w:iCs/>
          <w:color w:val="0000D6"/>
          <w:sz w:val="28"/>
          <w:szCs w:val="28"/>
          <w:lang w:val="el-GR"/>
        </w:rPr>
        <w:t xml:space="preserve"> ΦΟΙΤΗΤΙΚΟΣ ΔΙΑΓΩΝΙΣΜΟΣ</w:t>
      </w:r>
    </w:p>
    <w:p w14:paraId="561EAC84" w14:textId="77777777" w:rsidR="00AE01D5" w:rsidRPr="004153E8" w:rsidRDefault="00AE01D5" w:rsidP="004D572D">
      <w:pPr>
        <w:rPr>
          <w:rFonts w:ascii="Times New Roman" w:hAnsi="Times New Roman"/>
          <w:noProof/>
          <w:lang w:val="el-GR"/>
        </w:rPr>
      </w:pPr>
    </w:p>
    <w:p w14:paraId="6AB3AAD6" w14:textId="4AED356F" w:rsidR="00D605B4" w:rsidRPr="00AE3A3E" w:rsidRDefault="00AE01D5" w:rsidP="00823B7C">
      <w:pPr>
        <w:pStyle w:val="BodyText"/>
        <w:jc w:val="both"/>
        <w:rPr>
          <w:rFonts w:ascii="Times New Roman" w:hAnsi="Times New Roman"/>
          <w:noProof/>
          <w:sz w:val="24"/>
          <w:szCs w:val="24"/>
          <w:lang w:val="el-GR"/>
        </w:rPr>
      </w:pPr>
      <w:r w:rsidRPr="004F3274">
        <w:rPr>
          <w:rFonts w:ascii="Times New Roman" w:hAnsi="Times New Roman"/>
          <w:noProof/>
          <w:sz w:val="24"/>
          <w:szCs w:val="24"/>
          <w:lang w:val="el-GR"/>
        </w:rPr>
        <w:t>Φέτος, για 2</w:t>
      </w:r>
      <w:r w:rsidR="00D605B4">
        <w:rPr>
          <w:rFonts w:ascii="Times New Roman" w:hAnsi="Times New Roman"/>
          <w:noProof/>
          <w:sz w:val="24"/>
          <w:szCs w:val="24"/>
          <w:lang w:val="el-GR"/>
        </w:rPr>
        <w:t>5</w:t>
      </w:r>
      <w:r w:rsidRPr="004F3274">
        <w:rPr>
          <w:rFonts w:ascii="Times New Roman" w:hAnsi="Times New Roman"/>
          <w:noProof/>
          <w:sz w:val="24"/>
          <w:szCs w:val="24"/>
          <w:vertAlign w:val="superscript"/>
          <w:lang w:val="el-GR"/>
        </w:rPr>
        <w:t>η</w:t>
      </w:r>
      <w:r w:rsidR="002156AA">
        <w:rPr>
          <w:rFonts w:ascii="Times New Roman" w:hAnsi="Times New Roman"/>
          <w:noProof/>
          <w:sz w:val="24"/>
          <w:szCs w:val="24"/>
          <w:lang w:val="el-GR"/>
        </w:rPr>
        <w:t xml:space="preserve"> συνεχόμενη χρονιά, ο Ό</w:t>
      </w:r>
      <w:r>
        <w:rPr>
          <w:rFonts w:ascii="Times New Roman" w:hAnsi="Times New Roman"/>
          <w:noProof/>
          <w:sz w:val="24"/>
          <w:szCs w:val="24"/>
          <w:lang w:val="el-GR"/>
        </w:rPr>
        <w:t xml:space="preserve">μιλος </w:t>
      </w:r>
      <w:r>
        <w:rPr>
          <w:rFonts w:ascii="Times New Roman" w:hAnsi="Times New Roman"/>
          <w:noProof/>
          <w:sz w:val="24"/>
          <w:szCs w:val="24"/>
        </w:rPr>
        <w:t>economia</w:t>
      </w:r>
      <w:r w:rsidRPr="006038EC">
        <w:rPr>
          <w:rFonts w:ascii="Times New Roman" w:hAnsi="Times New Roman"/>
          <w:noProof/>
          <w:sz w:val="24"/>
          <w:szCs w:val="24"/>
          <w:lang w:val="el-GR"/>
        </w:rPr>
        <w:t xml:space="preserve"> </w:t>
      </w:r>
      <w:r>
        <w:rPr>
          <w:rFonts w:ascii="Times New Roman" w:hAnsi="Times New Roman"/>
          <w:noProof/>
          <w:sz w:val="24"/>
          <w:szCs w:val="24"/>
          <w:lang w:val="el-GR"/>
        </w:rPr>
        <w:t>και το περιοδικό</w:t>
      </w:r>
      <w:r w:rsidR="00D605B4">
        <w:rPr>
          <w:rFonts w:ascii="Times New Roman" w:hAnsi="Times New Roman"/>
          <w:noProof/>
          <w:sz w:val="24"/>
          <w:szCs w:val="24"/>
          <w:lang w:val="el-GR"/>
        </w:rPr>
        <w:t xml:space="preserve"> </w:t>
      </w:r>
      <w:r w:rsidRPr="00D605B4">
        <w:rPr>
          <w:rFonts w:ascii="Times New Roman" w:hAnsi="Times New Roman"/>
          <w:b/>
          <w:i/>
          <w:noProof/>
          <w:sz w:val="24"/>
          <w:szCs w:val="24"/>
          <w:lang w:val="el-GR"/>
        </w:rPr>
        <w:t>Οικονομική</w:t>
      </w:r>
      <w:r w:rsidRPr="00D605B4">
        <w:rPr>
          <w:rFonts w:ascii="Times New Roman" w:hAnsi="Times New Roman"/>
          <w:i/>
          <w:noProof/>
          <w:sz w:val="24"/>
          <w:szCs w:val="24"/>
          <w:lang w:val="el-GR"/>
        </w:rPr>
        <w:t xml:space="preserve"> </w:t>
      </w:r>
      <w:r w:rsidRPr="00D605B4">
        <w:rPr>
          <w:rFonts w:ascii="Times New Roman" w:hAnsi="Times New Roman"/>
          <w:b/>
          <w:i/>
          <w:noProof/>
          <w:sz w:val="24"/>
          <w:szCs w:val="24"/>
          <w:lang w:val="el-GR"/>
        </w:rPr>
        <w:t>Επιθεώρηση</w:t>
      </w:r>
      <w:r w:rsidR="000710CF">
        <w:rPr>
          <w:rFonts w:ascii="Times New Roman" w:hAnsi="Times New Roman"/>
          <w:noProof/>
          <w:sz w:val="24"/>
          <w:szCs w:val="24"/>
          <w:lang w:val="el-GR"/>
        </w:rPr>
        <w:t xml:space="preserve"> διοργανώνουν</w:t>
      </w:r>
      <w:r>
        <w:rPr>
          <w:rFonts w:ascii="Times New Roman" w:hAnsi="Times New Roman"/>
          <w:noProof/>
          <w:sz w:val="24"/>
          <w:szCs w:val="24"/>
          <w:lang w:val="el-GR"/>
        </w:rPr>
        <w:t xml:space="preserve"> </w:t>
      </w:r>
      <w:r w:rsidRPr="004F3274">
        <w:rPr>
          <w:rFonts w:ascii="Times New Roman" w:hAnsi="Times New Roman"/>
          <w:noProof/>
          <w:sz w:val="24"/>
          <w:szCs w:val="24"/>
          <w:lang w:val="el-GR"/>
        </w:rPr>
        <w:t>τον</w:t>
      </w:r>
      <w:r w:rsidR="00D605B4">
        <w:rPr>
          <w:rFonts w:ascii="Times New Roman" w:hAnsi="Times New Roman"/>
          <w:noProof/>
          <w:sz w:val="24"/>
          <w:szCs w:val="24"/>
          <w:lang w:val="el-GR"/>
        </w:rPr>
        <w:t xml:space="preserve"> 25</w:t>
      </w:r>
      <w:r w:rsidR="00D605B4">
        <w:rPr>
          <w:rFonts w:ascii="Times New Roman" w:hAnsi="Times New Roman"/>
          <w:noProof/>
          <w:sz w:val="24"/>
          <w:szCs w:val="24"/>
          <w:vertAlign w:val="superscript"/>
          <w:lang w:val="el-GR"/>
        </w:rPr>
        <w:t>ο</w:t>
      </w:r>
      <w:r w:rsidR="002156AA" w:rsidRPr="002156AA">
        <w:rPr>
          <w:rFonts w:ascii="Times New Roman" w:hAnsi="Times New Roman"/>
          <w:noProof/>
          <w:sz w:val="24"/>
          <w:szCs w:val="24"/>
          <w:lang w:val="el-GR"/>
        </w:rPr>
        <w:t xml:space="preserve"> economia Φοιτητικό Διαγωνισμό</w:t>
      </w:r>
      <w:r w:rsidRPr="004F3274">
        <w:rPr>
          <w:rFonts w:ascii="Times New Roman" w:hAnsi="Times New Roman"/>
          <w:noProof/>
          <w:sz w:val="24"/>
          <w:szCs w:val="24"/>
          <w:lang w:val="el-GR"/>
        </w:rPr>
        <w:t>, ένα διαγων</w:t>
      </w:r>
      <w:r w:rsidR="002156AA">
        <w:rPr>
          <w:rFonts w:ascii="Times New Roman" w:hAnsi="Times New Roman"/>
          <w:noProof/>
          <w:sz w:val="24"/>
          <w:szCs w:val="24"/>
          <w:lang w:val="el-GR"/>
        </w:rPr>
        <w:t xml:space="preserve">ισμό, που έχει εξελιχθεί σε </w:t>
      </w:r>
      <w:r w:rsidRPr="004F3274">
        <w:rPr>
          <w:rFonts w:ascii="Times New Roman" w:hAnsi="Times New Roman"/>
          <w:noProof/>
          <w:sz w:val="24"/>
          <w:szCs w:val="24"/>
          <w:lang w:val="el-GR"/>
        </w:rPr>
        <w:t xml:space="preserve">θεσμό τόσο για εμάς όσο και </w:t>
      </w:r>
      <w:r w:rsidR="00A57B56">
        <w:rPr>
          <w:rFonts w:ascii="Times New Roman" w:hAnsi="Times New Roman"/>
          <w:noProof/>
          <w:sz w:val="24"/>
          <w:szCs w:val="24"/>
          <w:lang w:val="el-GR"/>
        </w:rPr>
        <w:t xml:space="preserve">για </w:t>
      </w:r>
      <w:r w:rsidRPr="004F3274">
        <w:rPr>
          <w:rFonts w:ascii="Times New Roman" w:hAnsi="Times New Roman"/>
          <w:noProof/>
          <w:sz w:val="24"/>
          <w:szCs w:val="24"/>
          <w:lang w:val="el-GR"/>
        </w:rPr>
        <w:t>τους φο</w:t>
      </w:r>
      <w:r w:rsidR="000710CF">
        <w:rPr>
          <w:rFonts w:ascii="Times New Roman" w:hAnsi="Times New Roman"/>
          <w:noProof/>
          <w:sz w:val="24"/>
          <w:szCs w:val="24"/>
          <w:lang w:val="el-GR"/>
        </w:rPr>
        <w:t>ιτητές όλων των δημόσιων και</w:t>
      </w:r>
      <w:r w:rsidRPr="004F3274">
        <w:rPr>
          <w:rFonts w:ascii="Times New Roman" w:hAnsi="Times New Roman"/>
          <w:noProof/>
          <w:sz w:val="24"/>
          <w:szCs w:val="24"/>
          <w:lang w:val="el-GR"/>
        </w:rPr>
        <w:t xml:space="preserve"> ιδιωτικών ιδρ</w:t>
      </w:r>
      <w:r w:rsidR="00D605B4">
        <w:rPr>
          <w:rFonts w:ascii="Times New Roman" w:hAnsi="Times New Roman"/>
          <w:noProof/>
          <w:sz w:val="24"/>
          <w:szCs w:val="24"/>
          <w:lang w:val="el-GR"/>
        </w:rPr>
        <w:t>υμάτων τριτοβάθμι</w:t>
      </w:r>
      <w:r w:rsidR="00304355">
        <w:rPr>
          <w:rFonts w:ascii="Times New Roman" w:hAnsi="Times New Roman"/>
          <w:noProof/>
          <w:sz w:val="24"/>
          <w:szCs w:val="24"/>
          <w:lang w:val="el-GR"/>
        </w:rPr>
        <w:t xml:space="preserve">ας εκπαίδευσης στην Ελλάδα και </w:t>
      </w:r>
      <w:r w:rsidR="00D605B4">
        <w:rPr>
          <w:rFonts w:ascii="Times New Roman" w:hAnsi="Times New Roman"/>
          <w:noProof/>
          <w:sz w:val="24"/>
          <w:szCs w:val="24"/>
          <w:lang w:val="el-GR"/>
        </w:rPr>
        <w:t>το εξωτερικό.</w:t>
      </w:r>
    </w:p>
    <w:p w14:paraId="67838951" w14:textId="77777777" w:rsidR="00AE01D5" w:rsidRPr="002E42F9" w:rsidRDefault="00AE01D5" w:rsidP="00823B7C">
      <w:pPr>
        <w:pStyle w:val="BodyText"/>
        <w:jc w:val="both"/>
        <w:rPr>
          <w:rFonts w:ascii="Times New Roman" w:hAnsi="Times New Roman"/>
          <w:noProof/>
          <w:sz w:val="24"/>
          <w:szCs w:val="24"/>
          <w:lang w:val="el-GR"/>
        </w:rPr>
      </w:pPr>
    </w:p>
    <w:p w14:paraId="3C37E1BC" w14:textId="61184CF3" w:rsidR="00AE01D5" w:rsidRPr="002C253A" w:rsidRDefault="00AE01D5" w:rsidP="00823B7C">
      <w:pPr>
        <w:jc w:val="both"/>
        <w:rPr>
          <w:rFonts w:ascii="Times New Roman" w:hAnsi="Times New Roman"/>
          <w:vertAlign w:val="subscript"/>
          <w:lang w:val="el-GR"/>
        </w:rPr>
      </w:pPr>
      <w:r w:rsidRPr="002C253A">
        <w:rPr>
          <w:rFonts w:ascii="Times New Roman" w:hAnsi="Times New Roman"/>
          <w:b/>
          <w:lang w:val="el-GR"/>
        </w:rPr>
        <w:t>Όραμα</w:t>
      </w:r>
      <w:r w:rsidR="009A2828" w:rsidRPr="002C253A">
        <w:rPr>
          <w:rFonts w:ascii="Times New Roman" w:hAnsi="Times New Roman"/>
          <w:lang w:val="el-GR"/>
        </w:rPr>
        <w:t xml:space="preserve"> μας είναι ο </w:t>
      </w:r>
      <w:proofErr w:type="spellStart"/>
      <w:r w:rsidR="009A2828">
        <w:rPr>
          <w:rFonts w:ascii="Times New Roman" w:hAnsi="Times New Roman"/>
        </w:rPr>
        <w:t>economia</w:t>
      </w:r>
      <w:proofErr w:type="spellEnd"/>
      <w:r w:rsidR="009A2828" w:rsidRPr="002C253A">
        <w:rPr>
          <w:rFonts w:ascii="Times New Roman" w:hAnsi="Times New Roman"/>
          <w:lang w:val="el-GR"/>
        </w:rPr>
        <w:t xml:space="preserve"> Φοιτητικός Δ</w:t>
      </w:r>
      <w:r w:rsidRPr="002C253A">
        <w:rPr>
          <w:rFonts w:ascii="Times New Roman" w:hAnsi="Times New Roman"/>
          <w:lang w:val="el-GR"/>
        </w:rPr>
        <w:t>ιαγωνισμός να αποτελεί μια διαχρονική πλατφόρμα εξέλιξης νέων ατόμων και έκφρασης ιδεών, προσαρμοζόμενος στις προκλήσεις της εποχής μας.</w:t>
      </w:r>
    </w:p>
    <w:p w14:paraId="784A0257" w14:textId="77777777" w:rsidR="002156AA" w:rsidRPr="002C253A" w:rsidRDefault="00AE01D5" w:rsidP="002156AA">
      <w:pPr>
        <w:jc w:val="both"/>
        <w:rPr>
          <w:rFonts w:ascii="Times New Roman" w:hAnsi="Times New Roman"/>
          <w:lang w:val="el-GR"/>
        </w:rPr>
      </w:pPr>
      <w:r w:rsidRPr="002C253A">
        <w:rPr>
          <w:rFonts w:ascii="Times New Roman" w:hAnsi="Times New Roman"/>
          <w:b/>
          <w:lang w:val="el-GR"/>
        </w:rPr>
        <w:t xml:space="preserve">Στόχοι </w:t>
      </w:r>
      <w:r w:rsidRPr="002C253A">
        <w:rPr>
          <w:rFonts w:ascii="Times New Roman" w:hAnsi="Times New Roman"/>
          <w:lang w:val="el-GR"/>
        </w:rPr>
        <w:t xml:space="preserve">μας είναι </w:t>
      </w:r>
      <w:r w:rsidR="002156AA" w:rsidRPr="002C253A">
        <w:rPr>
          <w:rFonts w:ascii="Times New Roman" w:hAnsi="Times New Roman"/>
          <w:lang w:val="el-GR"/>
        </w:rPr>
        <w:t>α) να κινητοποιήσουμε τους νέους να συνδέσουν την ακαδημαϊκή τους γνώση με επίκαιρα θέματα, β) να ενισχύσουμε τη δικτύωση των νέων με κορυφαίες επιχειρήσεις διαφόρων κλάδων της οικονομίας και γ) να δώσουμε την ευκαιρία στους συμμετέχοντες να κερδίσουν σημαντικά βραβεία.</w:t>
      </w:r>
    </w:p>
    <w:p w14:paraId="4A48BC17" w14:textId="77777777" w:rsidR="00AE01D5" w:rsidRPr="002C253A" w:rsidRDefault="00AE01D5" w:rsidP="004F3274">
      <w:pPr>
        <w:rPr>
          <w:rFonts w:ascii="Times New Roman" w:hAnsi="Times New Roman"/>
          <w:noProof/>
          <w:lang w:val="el-GR"/>
        </w:rPr>
      </w:pPr>
    </w:p>
    <w:p w14:paraId="63649B31" w14:textId="5086EC8B" w:rsidR="00AE01D5" w:rsidRPr="006038EC" w:rsidRDefault="00D605B4" w:rsidP="00791CF9">
      <w:pPr>
        <w:ind w:left="-709" w:firstLine="709"/>
        <w:rPr>
          <w:rFonts w:ascii="Times New Roman" w:hAnsi="Times New Roman"/>
          <w:lang w:val="el-GR"/>
        </w:rPr>
      </w:pPr>
      <w:r>
        <w:rPr>
          <w:rFonts w:asciiTheme="minorHAnsi" w:hAnsiTheme="minorHAnsi"/>
          <w:noProof/>
        </w:rPr>
        <mc:AlternateContent>
          <mc:Choice Requires="wps">
            <w:drawing>
              <wp:anchor distT="0" distB="0" distL="114300" distR="114300" simplePos="0" relativeHeight="251659264" behindDoc="0" locked="0" layoutInCell="1" allowOverlap="1" wp14:anchorId="29AD0C7F" wp14:editId="65339562">
                <wp:simplePos x="0" y="0"/>
                <wp:positionH relativeFrom="column">
                  <wp:posOffset>-114300</wp:posOffset>
                </wp:positionH>
                <wp:positionV relativeFrom="paragraph">
                  <wp:posOffset>224790</wp:posOffset>
                </wp:positionV>
                <wp:extent cx="5943600" cy="1143000"/>
                <wp:effectExtent l="0" t="0" r="25400" b="25400"/>
                <wp:wrapSquare wrapText="bothSides"/>
                <wp:docPr id="6" name="Text Box 6"/>
                <wp:cNvGraphicFramePr/>
                <a:graphic xmlns:a="http://schemas.openxmlformats.org/drawingml/2006/main">
                  <a:graphicData uri="http://schemas.microsoft.com/office/word/2010/wordprocessingShape">
                    <wps:wsp>
                      <wps:cNvSpPr txBox="1"/>
                      <wps:spPr>
                        <a:xfrm>
                          <a:off x="0" y="0"/>
                          <a:ext cx="5943600" cy="1143000"/>
                        </a:xfrm>
                        <a:prstGeom prst="rect">
                          <a:avLst/>
                        </a:prstGeom>
                        <a:solidFill>
                          <a:schemeClr val="lt1"/>
                        </a:solidFill>
                        <a:ln w="9525" cmpd="sng">
                          <a:solidFill>
                            <a:schemeClr val="dk1">
                              <a:alpha val="84000"/>
                            </a:schemeClr>
                          </a:solidFill>
                        </a:ln>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2">
                          <a:schemeClr val="dk1"/>
                        </a:lnRef>
                        <a:fillRef idx="1">
                          <a:schemeClr val="lt1"/>
                        </a:fillRef>
                        <a:effectRef idx="0">
                          <a:schemeClr val="dk1"/>
                        </a:effectRef>
                        <a:fontRef idx="minor">
                          <a:schemeClr val="dk1"/>
                        </a:fontRef>
                      </wps:style>
                      <wps:txbx>
                        <w:txbxContent>
                          <w:p w14:paraId="7AF45276" w14:textId="77777777" w:rsidR="00D7483C" w:rsidRPr="00D7483C" w:rsidRDefault="009A2828" w:rsidP="00D605B4">
                            <w:pPr>
                              <w:tabs>
                                <w:tab w:val="left" w:pos="5529"/>
                              </w:tabs>
                              <w:jc w:val="center"/>
                              <w:rPr>
                                <w:rFonts w:ascii="Times New Roman" w:eastAsia="MS Mincho" w:hAnsi="Times New Roman"/>
                                <w:b/>
                                <w:bCs/>
                                <w:iCs/>
                                <w:color w:val="0000D6"/>
                                <w:sz w:val="28"/>
                                <w:szCs w:val="28"/>
                                <w:lang w:val="el-GR"/>
                              </w:rPr>
                            </w:pPr>
                            <w:r w:rsidRPr="00D7483C">
                              <w:rPr>
                                <w:rFonts w:ascii="Times New Roman" w:eastAsia="MS Mincho" w:hAnsi="Times New Roman"/>
                                <w:b/>
                                <w:bCs/>
                                <w:iCs/>
                                <w:color w:val="0000D6"/>
                                <w:sz w:val="28"/>
                                <w:szCs w:val="28"/>
                                <w:lang w:val="el-GR"/>
                              </w:rPr>
                              <w:t xml:space="preserve">«ΕΥΡΩΠΑΪΚΗ ΕΝΩΣΗ: ΤΑ ΕΠΟΜΕΝΑ ΒΗΜΑΤΑ </w:t>
                            </w:r>
                          </w:p>
                          <w:p w14:paraId="26B93FFF" w14:textId="686088E9" w:rsidR="009A2828" w:rsidRPr="00D7483C" w:rsidRDefault="00D7483C" w:rsidP="00D605B4">
                            <w:pPr>
                              <w:tabs>
                                <w:tab w:val="left" w:pos="5529"/>
                              </w:tabs>
                              <w:jc w:val="center"/>
                              <w:rPr>
                                <w:rFonts w:ascii="Times New Roman" w:eastAsia="MS Mincho" w:hAnsi="Times New Roman"/>
                                <w:b/>
                                <w:bCs/>
                                <w:iCs/>
                                <w:color w:val="0000D6"/>
                                <w:sz w:val="28"/>
                                <w:szCs w:val="28"/>
                                <w:lang w:val="el-GR"/>
                              </w:rPr>
                            </w:pPr>
                            <w:r w:rsidRPr="00D7483C">
                              <w:rPr>
                                <w:rFonts w:ascii="Times New Roman" w:eastAsia="MS Mincho" w:hAnsi="Times New Roman"/>
                                <w:b/>
                                <w:bCs/>
                                <w:iCs/>
                                <w:color w:val="0000D6"/>
                                <w:sz w:val="28"/>
                                <w:szCs w:val="28"/>
                                <w:lang w:val="el-GR"/>
                              </w:rPr>
                              <w:t>για Ανάπτυξη, Απασχόληση &amp; Εκπαίδευση</w:t>
                            </w:r>
                            <w:r w:rsidR="009A2828" w:rsidRPr="00D7483C">
                              <w:rPr>
                                <w:rFonts w:ascii="Times New Roman" w:eastAsia="MS Mincho" w:hAnsi="Times New Roman"/>
                                <w:b/>
                                <w:bCs/>
                                <w:iCs/>
                                <w:color w:val="0000D6"/>
                                <w:sz w:val="28"/>
                                <w:szCs w:val="28"/>
                                <w:lang w:val="el-GR"/>
                              </w:rPr>
                              <w:t>»</w:t>
                            </w:r>
                          </w:p>
                          <w:p w14:paraId="06F1BEA5" w14:textId="77777777" w:rsidR="00D7483C" w:rsidRDefault="00D7483C" w:rsidP="00D7483C">
                            <w:pPr>
                              <w:spacing w:after="120"/>
                              <w:rPr>
                                <w:rFonts w:ascii="Times New Roman" w:hAnsi="Times New Roman"/>
                                <w:b/>
                                <w:lang w:val="el-GR"/>
                              </w:rPr>
                            </w:pPr>
                          </w:p>
                          <w:p w14:paraId="1E48FCA1" w14:textId="318DA1AA" w:rsidR="009A2828" w:rsidRPr="00175977" w:rsidRDefault="009A2828" w:rsidP="00D7483C">
                            <w:pPr>
                              <w:spacing w:after="120"/>
                              <w:jc w:val="center"/>
                              <w:rPr>
                                <w:rFonts w:ascii="Times New Roman" w:hAnsi="Times New Roman"/>
                                <w:lang w:val="el-GR"/>
                              </w:rPr>
                            </w:pPr>
                            <w:r w:rsidRPr="00175977">
                              <w:rPr>
                                <w:rFonts w:ascii="Times New Roman" w:hAnsi="Times New Roman"/>
                                <w:lang w:val="el-GR"/>
                              </w:rPr>
                              <w:t xml:space="preserve">Ως ενδεικτικές, αλλά μη περιοριστικές, προτείνονται οι εξής προσεγγίσεις του θέματος: νομική, οικονομική &amp; κοινωνικοπολιτική με προτίμηση στις </w:t>
                            </w:r>
                            <w:r w:rsidRPr="00175977">
                              <w:rPr>
                                <w:rFonts w:ascii="Times New Roman" w:hAnsi="Times New Roman"/>
                                <w:b/>
                                <w:lang w:val="el-GR"/>
                              </w:rPr>
                              <w:t>διεπιστημονικές προσεγγίσεις</w:t>
                            </w:r>
                            <w:r w:rsidRPr="00175977">
                              <w:rPr>
                                <w:rFonts w:ascii="Times New Roman" w:hAnsi="Times New Roman"/>
                                <w:lang w:val="el-GR"/>
                              </w:rPr>
                              <w:t>.</w:t>
                            </w:r>
                          </w:p>
                          <w:p w14:paraId="71107B03" w14:textId="77777777" w:rsidR="009A2828" w:rsidRPr="00D605B4" w:rsidRDefault="009A2828" w:rsidP="00035731">
                            <w:pPr>
                              <w:rPr>
                                <w:rStyle w:val="Strong"/>
                                <w:rFonts w:asciiTheme="minorHAnsi" w:hAnsiTheme="min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9AD0C7F" id="_x0000_t202" coordsize="21600,21600" o:spt="202" path="m,l,21600r21600,l21600,xe">
                <v:stroke joinstyle="miter"/>
                <v:path gradientshapeok="t" o:connecttype="rect"/>
              </v:shapetype>
              <v:shape id="Text Box 6" o:spid="_x0000_s1026" type="#_x0000_t202" style="position:absolute;left:0;text-align:left;margin-left:-9pt;margin-top:17.7pt;width:468pt;height:90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" fillcolor="white [3201]" strokecolor="black [3200]">
                <v:stroke opacity="54998f"/>
                <v:textbox>
                  <w:txbxContent>
                    <w:p w14:paraId="7AF45276" w14:textId="77777777" w:rsidR="00D7483C" w:rsidRPr="00D7483C" w:rsidRDefault="009A2828" w:rsidP="00D605B4">
                      <w:pPr>
                        <w:tabs>
                          <w:tab w:val="left" w:pos="5529"/>
                        </w:tabs>
                        <w:jc w:val="center"/>
                        <w:rPr>
                          <w:rFonts w:ascii="Times New Roman" w:eastAsia="MS Mincho" w:hAnsi="Times New Roman"/>
                          <w:b/>
                          <w:bCs/>
                          <w:iCs/>
                          <w:color w:val="0000D6"/>
                          <w:sz w:val="28"/>
                          <w:szCs w:val="28"/>
                          <w:lang w:val="el-GR"/>
                        </w:rPr>
                      </w:pPr>
                      <w:r w:rsidRPr="00D7483C">
                        <w:rPr>
                          <w:rFonts w:ascii="Times New Roman" w:eastAsia="MS Mincho" w:hAnsi="Times New Roman"/>
                          <w:b/>
                          <w:bCs/>
                          <w:iCs/>
                          <w:color w:val="0000D6"/>
                          <w:sz w:val="28"/>
                          <w:szCs w:val="28"/>
                          <w:lang w:val="el-GR"/>
                        </w:rPr>
                        <w:t xml:space="preserve">«ΕΥΡΩΠΑΪΚΗ ΕΝΩΣΗ: ΤΑ ΕΠΟΜΕΝΑ ΒΗΜΑΤΑ </w:t>
                      </w:r>
                    </w:p>
                    <w:p w14:paraId="26B93FFF" w14:textId="686088E9" w:rsidR="009A2828" w:rsidRPr="00D7483C" w:rsidRDefault="00D7483C" w:rsidP="00D605B4">
                      <w:pPr>
                        <w:tabs>
                          <w:tab w:val="left" w:pos="5529"/>
                        </w:tabs>
                        <w:jc w:val="center"/>
                        <w:rPr>
                          <w:rFonts w:ascii="Times New Roman" w:eastAsia="MS Mincho" w:hAnsi="Times New Roman"/>
                          <w:b/>
                          <w:bCs/>
                          <w:iCs/>
                          <w:color w:val="0000D6"/>
                          <w:sz w:val="28"/>
                          <w:szCs w:val="28"/>
                          <w:lang w:val="el-GR"/>
                        </w:rPr>
                      </w:pPr>
                      <w:r w:rsidRPr="00D7483C">
                        <w:rPr>
                          <w:rFonts w:ascii="Times New Roman" w:eastAsia="MS Mincho" w:hAnsi="Times New Roman"/>
                          <w:b/>
                          <w:bCs/>
                          <w:iCs/>
                          <w:color w:val="0000D6"/>
                          <w:sz w:val="28"/>
                          <w:szCs w:val="28"/>
                          <w:lang w:val="el-GR"/>
                        </w:rPr>
                        <w:t>για Ανάπτυξη, Απασχόληση &amp; Εκπαίδευση</w:t>
                      </w:r>
                      <w:r w:rsidR="009A2828" w:rsidRPr="00D7483C">
                        <w:rPr>
                          <w:rFonts w:ascii="Times New Roman" w:eastAsia="MS Mincho" w:hAnsi="Times New Roman"/>
                          <w:b/>
                          <w:bCs/>
                          <w:iCs/>
                          <w:color w:val="0000D6"/>
                          <w:sz w:val="28"/>
                          <w:szCs w:val="28"/>
                          <w:lang w:val="el-GR"/>
                        </w:rPr>
                        <w:t>»</w:t>
                      </w:r>
                    </w:p>
                    <w:p w14:paraId="06F1BEA5" w14:textId="77777777" w:rsidR="00D7483C" w:rsidRDefault="00D7483C" w:rsidP="00D7483C">
                      <w:pPr>
                        <w:spacing w:after="120"/>
                        <w:rPr>
                          <w:rFonts w:ascii="Times New Roman" w:hAnsi="Times New Roman"/>
                          <w:b/>
                          <w:lang w:val="el-GR"/>
                        </w:rPr>
                      </w:pPr>
                    </w:p>
                    <w:p w14:paraId="1E48FCA1" w14:textId="318DA1AA" w:rsidR="009A2828" w:rsidRPr="00175977" w:rsidRDefault="009A2828" w:rsidP="00D7483C">
                      <w:pPr>
                        <w:spacing w:after="120"/>
                        <w:jc w:val="center"/>
                        <w:rPr>
                          <w:rFonts w:ascii="Times New Roman" w:hAnsi="Times New Roman"/>
                          <w:lang w:val="el-GR"/>
                        </w:rPr>
                      </w:pPr>
                      <w:r w:rsidRPr="00175977">
                        <w:rPr>
                          <w:rFonts w:ascii="Times New Roman" w:hAnsi="Times New Roman"/>
                          <w:lang w:val="el-GR"/>
                        </w:rPr>
                        <w:t xml:space="preserve">Ως ενδεικτικές, αλλά μη περιοριστικές, προτείνονται οι εξής προσεγγίσεις του θέματος: νομική, οικονομική &amp; κοινωνικοπολιτική με προτίμηση στις </w:t>
                      </w:r>
                      <w:r w:rsidRPr="00175977">
                        <w:rPr>
                          <w:rFonts w:ascii="Times New Roman" w:hAnsi="Times New Roman"/>
                          <w:b/>
                          <w:lang w:val="el-GR"/>
                        </w:rPr>
                        <w:t>διεπιστημονικές προσεγγίσεις</w:t>
                      </w:r>
                      <w:r w:rsidRPr="00175977">
                        <w:rPr>
                          <w:rFonts w:ascii="Times New Roman" w:hAnsi="Times New Roman"/>
                          <w:lang w:val="el-GR"/>
                        </w:rPr>
                        <w:t>.</w:t>
                      </w:r>
                    </w:p>
                    <w:p w14:paraId="71107B03" w14:textId="77777777" w:rsidR="009A2828" w:rsidRPr="00D605B4" w:rsidRDefault="009A2828" w:rsidP="00035731">
                      <w:pPr>
                        <w:rPr>
                          <w:rStyle w:val="Strong"/>
                          <w:rFonts w:asciiTheme="minorHAnsi" w:hAnsiTheme="minorHAnsi"/>
                        </w:rPr>
                      </w:pPr>
                    </w:p>
                  </w:txbxContent>
                </v:textbox>
                <w10:wrap type="square"/>
              </v:shape>
            </w:pict>
          </mc:Fallback>
        </mc:AlternateContent>
      </w:r>
      <w:r w:rsidR="00AE01D5">
        <w:rPr>
          <w:rFonts w:ascii="Times New Roman" w:hAnsi="Times New Roman"/>
        </w:rPr>
        <w:t xml:space="preserve">Η </w:t>
      </w:r>
      <w:proofErr w:type="spellStart"/>
      <w:r w:rsidR="00AE01D5">
        <w:rPr>
          <w:rFonts w:ascii="Times New Roman" w:hAnsi="Times New Roman"/>
        </w:rPr>
        <w:t>θεμ</w:t>
      </w:r>
      <w:proofErr w:type="spellEnd"/>
      <w:r w:rsidR="00AE01D5">
        <w:rPr>
          <w:rFonts w:ascii="Times New Roman" w:hAnsi="Times New Roman"/>
        </w:rPr>
        <w:t>ατικ</w:t>
      </w:r>
      <w:r w:rsidR="00AE01D5">
        <w:rPr>
          <w:rFonts w:ascii="Times New Roman" w:hAnsi="Times New Roman"/>
          <w:lang w:val="el-GR"/>
        </w:rPr>
        <w:t>ή ενότητα του φετινού διαγωνισμού είναι</w:t>
      </w:r>
      <w:r w:rsidR="00AE01D5" w:rsidRPr="006038EC">
        <w:rPr>
          <w:rFonts w:ascii="Times New Roman" w:hAnsi="Times New Roman"/>
          <w:lang w:val="el-GR"/>
        </w:rPr>
        <w:t>:</w:t>
      </w:r>
    </w:p>
    <w:p w14:paraId="7DA32701" w14:textId="23DC2BBE" w:rsidR="00035731" w:rsidRDefault="00035731" w:rsidP="00035731">
      <w:pPr>
        <w:rPr>
          <w:rFonts w:ascii="Times New Roman" w:hAnsi="Times New Roman"/>
        </w:rPr>
      </w:pPr>
    </w:p>
    <w:p w14:paraId="59131597" w14:textId="6475CCD2" w:rsidR="00AE01D5" w:rsidRPr="00035731" w:rsidRDefault="00AE01D5" w:rsidP="00035731">
      <w:pPr>
        <w:rPr>
          <w:rFonts w:ascii="Times New Roman" w:hAnsi="Times New Roman"/>
        </w:rPr>
      </w:pPr>
      <w:r>
        <w:rPr>
          <w:rFonts w:ascii="Times New Roman" w:hAnsi="Times New Roman"/>
          <w:lang w:val="el-GR"/>
        </w:rPr>
        <w:t>Η έκταση της εργασίας πρέπει να είναι έως 2,000 λέξεις και</w:t>
      </w:r>
      <w:r w:rsidRPr="004153E8">
        <w:rPr>
          <w:rFonts w:ascii="Times New Roman" w:hAnsi="Times New Roman"/>
          <w:lang w:val="el-GR"/>
        </w:rPr>
        <w:t xml:space="preserve"> η</w:t>
      </w:r>
      <w:r>
        <w:rPr>
          <w:rFonts w:ascii="Times New Roman" w:hAnsi="Times New Roman"/>
          <w:lang w:val="el-GR"/>
        </w:rPr>
        <w:t xml:space="preserve"> καταληκτική</w:t>
      </w:r>
      <w:r w:rsidRPr="004153E8">
        <w:rPr>
          <w:rFonts w:ascii="Times New Roman" w:hAnsi="Times New Roman"/>
          <w:lang w:val="el-GR"/>
        </w:rPr>
        <w:t xml:space="preserve"> ημ</w:t>
      </w:r>
      <w:r w:rsidR="00035731">
        <w:rPr>
          <w:rFonts w:ascii="Times New Roman" w:hAnsi="Times New Roman"/>
          <w:lang w:val="el-GR"/>
        </w:rPr>
        <w:t xml:space="preserve">ερομηνία </w:t>
      </w:r>
      <w:r w:rsidRPr="004153E8">
        <w:rPr>
          <w:rFonts w:ascii="Times New Roman" w:hAnsi="Times New Roman"/>
          <w:lang w:val="el-GR"/>
        </w:rPr>
        <w:t>υποβολής</w:t>
      </w:r>
      <w:r>
        <w:rPr>
          <w:rFonts w:ascii="Times New Roman" w:hAnsi="Times New Roman"/>
          <w:lang w:val="el-GR"/>
        </w:rPr>
        <w:t xml:space="preserve"> των</w:t>
      </w:r>
      <w:r w:rsidRPr="004153E8">
        <w:rPr>
          <w:rFonts w:ascii="Times New Roman" w:hAnsi="Times New Roman"/>
          <w:lang w:val="el-GR"/>
        </w:rPr>
        <w:t xml:space="preserve"> εργ</w:t>
      </w:r>
      <w:r>
        <w:rPr>
          <w:rFonts w:ascii="Times New Roman" w:hAnsi="Times New Roman"/>
          <w:lang w:val="el-GR"/>
        </w:rPr>
        <w:t xml:space="preserve">ασιών είναι η </w:t>
      </w:r>
      <w:r w:rsidR="00FA0ED2">
        <w:rPr>
          <w:rFonts w:ascii="Times New Roman" w:hAnsi="Times New Roman"/>
          <w:b/>
          <w:u w:val="single"/>
          <w:lang w:val="el-GR"/>
        </w:rPr>
        <w:t>31</w:t>
      </w:r>
      <w:r w:rsidR="001B7217">
        <w:rPr>
          <w:rFonts w:ascii="Times New Roman" w:hAnsi="Times New Roman"/>
          <w:b/>
          <w:u w:val="single"/>
          <w:vertAlign w:val="superscript"/>
          <w:lang w:val="el-GR"/>
        </w:rPr>
        <w:t>η</w:t>
      </w:r>
      <w:r w:rsidRPr="002E6B19">
        <w:rPr>
          <w:rFonts w:ascii="Times New Roman" w:hAnsi="Times New Roman"/>
          <w:b/>
          <w:u w:val="single"/>
          <w:lang w:val="el-GR"/>
        </w:rPr>
        <w:t xml:space="preserve"> Μαρτίου 201</w:t>
      </w:r>
      <w:r w:rsidR="001B7217">
        <w:rPr>
          <w:rFonts w:ascii="Times New Roman" w:hAnsi="Times New Roman"/>
          <w:b/>
          <w:u w:val="single"/>
          <w:lang w:val="el-GR"/>
        </w:rPr>
        <w:t>9</w:t>
      </w:r>
      <w:r>
        <w:rPr>
          <w:rFonts w:ascii="Times New Roman" w:hAnsi="Times New Roman"/>
          <w:lang w:val="el-GR"/>
        </w:rPr>
        <w:t>.</w:t>
      </w:r>
    </w:p>
    <w:p w14:paraId="681F3FF4" w14:textId="77777777" w:rsidR="009E028E" w:rsidRDefault="009E028E" w:rsidP="00823B7C">
      <w:pPr>
        <w:jc w:val="both"/>
        <w:rPr>
          <w:rFonts w:ascii="Times New Roman" w:hAnsi="Times New Roman"/>
          <w:lang w:val="el-GR"/>
        </w:rPr>
      </w:pPr>
    </w:p>
    <w:p w14:paraId="2B48A6EE" w14:textId="39FE8FF5" w:rsidR="009E028E" w:rsidRDefault="009E028E" w:rsidP="00823B7C">
      <w:pPr>
        <w:jc w:val="both"/>
        <w:rPr>
          <w:rFonts w:ascii="Times New Roman" w:hAnsi="Times New Roman"/>
          <w:lang w:val="el-GR"/>
        </w:rPr>
      </w:pPr>
      <w:r w:rsidRPr="004153E8">
        <w:rPr>
          <w:rFonts w:ascii="Times New Roman" w:hAnsi="Times New Roman"/>
          <w:lang w:val="el-GR"/>
        </w:rPr>
        <w:t>Η βαθμολόγηση των εργασιών</w:t>
      </w:r>
      <w:r>
        <w:rPr>
          <w:rFonts w:ascii="Times New Roman" w:hAnsi="Times New Roman"/>
          <w:lang w:val="el-GR"/>
        </w:rPr>
        <w:t xml:space="preserve">  θα γίνει από την Επιτροπή Αξιολόγησης, η οποία φέτος αποτελείται από τους:</w:t>
      </w:r>
    </w:p>
    <w:p w14:paraId="30044F14" w14:textId="468E8597" w:rsidR="00470474" w:rsidRPr="008E2448" w:rsidRDefault="001B7217" w:rsidP="008E2448">
      <w:pPr>
        <w:pStyle w:val="ListParagraph"/>
        <w:numPr>
          <w:ilvl w:val="0"/>
          <w:numId w:val="7"/>
        </w:numPr>
        <w:jc w:val="both"/>
        <w:rPr>
          <w:rFonts w:ascii="Times New Roman" w:hAnsi="Times New Roman"/>
          <w:lang w:val="el-GR"/>
        </w:rPr>
      </w:pPr>
      <w:r>
        <w:rPr>
          <w:rFonts w:ascii="Times New Roman" w:hAnsi="Times New Roman"/>
          <w:b/>
          <w:lang w:val="el-GR"/>
        </w:rPr>
        <w:t>Γιώργο Παγουλάτο</w:t>
      </w:r>
      <w:r w:rsidR="009E028E" w:rsidRPr="00470474">
        <w:rPr>
          <w:rFonts w:ascii="Times New Roman" w:hAnsi="Times New Roman"/>
          <w:lang w:val="el-GR"/>
        </w:rPr>
        <w:t xml:space="preserve">, </w:t>
      </w:r>
      <w:r>
        <w:rPr>
          <w:rFonts w:ascii="Times New Roman" w:hAnsi="Times New Roman"/>
          <w:lang w:val="el-GR"/>
        </w:rPr>
        <w:t>Καθηγητή</w:t>
      </w:r>
      <w:r w:rsidRPr="001B7217">
        <w:rPr>
          <w:rFonts w:ascii="Times New Roman" w:hAnsi="Times New Roman"/>
          <w:lang w:val="el-GR"/>
        </w:rPr>
        <w:t xml:space="preserve"> Ευρωπαϊκής Πολιτικής και Οικονομίας στο Τμήμα Διεθνών και Ευρωπαϊκών Οικονομικών Σπουδών του Οικονομικού Πανεπιστημ</w:t>
      </w:r>
      <w:r>
        <w:rPr>
          <w:rFonts w:ascii="Times New Roman" w:hAnsi="Times New Roman"/>
          <w:lang w:val="el-GR"/>
        </w:rPr>
        <w:t>ίου Αθηνών</w:t>
      </w:r>
    </w:p>
    <w:p w14:paraId="6FF7F552" w14:textId="51C7D251" w:rsidR="00470474" w:rsidRDefault="001B7217" w:rsidP="00470474">
      <w:pPr>
        <w:pStyle w:val="ListParagraph"/>
        <w:numPr>
          <w:ilvl w:val="0"/>
          <w:numId w:val="7"/>
        </w:numPr>
        <w:jc w:val="both"/>
        <w:rPr>
          <w:rFonts w:ascii="Times New Roman" w:hAnsi="Times New Roman"/>
          <w:lang w:val="el-GR"/>
        </w:rPr>
      </w:pPr>
      <w:r>
        <w:rPr>
          <w:rFonts w:ascii="Times New Roman" w:hAnsi="Times New Roman"/>
          <w:b/>
          <w:lang w:val="el-GR"/>
        </w:rPr>
        <w:t>Άκη Σκέρτσο</w:t>
      </w:r>
      <w:r w:rsidR="00470474" w:rsidRPr="00470474">
        <w:rPr>
          <w:rFonts w:ascii="Times New Roman" w:hAnsi="Times New Roman"/>
          <w:lang w:val="el-GR"/>
        </w:rPr>
        <w:t xml:space="preserve">, </w:t>
      </w:r>
      <w:r>
        <w:rPr>
          <w:rFonts w:ascii="Times New Roman" w:hAnsi="Times New Roman"/>
          <w:lang w:val="el-GR"/>
        </w:rPr>
        <w:t>Γενικό Διευθυντή</w:t>
      </w:r>
      <w:r w:rsidRPr="001B7217">
        <w:rPr>
          <w:rFonts w:ascii="Times New Roman" w:hAnsi="Times New Roman"/>
          <w:lang w:val="el-GR"/>
        </w:rPr>
        <w:t xml:space="preserve"> του ΣΕΒ</w:t>
      </w:r>
    </w:p>
    <w:p w14:paraId="7C01A43E" w14:textId="5E1A6DA4" w:rsidR="0016104D" w:rsidRPr="0016104D" w:rsidRDefault="0016104D" w:rsidP="0016104D">
      <w:pPr>
        <w:pStyle w:val="ListParagraph"/>
        <w:numPr>
          <w:ilvl w:val="0"/>
          <w:numId w:val="7"/>
        </w:numPr>
        <w:jc w:val="both"/>
        <w:rPr>
          <w:rFonts w:ascii="Times New Roman" w:hAnsi="Times New Roman"/>
          <w:lang w:val="el-GR"/>
        </w:rPr>
      </w:pPr>
      <w:r w:rsidRPr="001B7217">
        <w:rPr>
          <w:rFonts w:ascii="Times New Roman" w:hAnsi="Times New Roman"/>
          <w:b/>
          <w:lang w:val="el-GR"/>
        </w:rPr>
        <w:t>Μάρκο Βερέμη</w:t>
      </w:r>
      <w:r w:rsidRPr="001B7217">
        <w:rPr>
          <w:rFonts w:ascii="Times New Roman" w:hAnsi="Times New Roman"/>
          <w:lang w:val="el-GR"/>
        </w:rPr>
        <w:t xml:space="preserve">, Διευθύνοντα Σύμβουλο της </w:t>
      </w:r>
      <w:r>
        <w:rPr>
          <w:rFonts w:ascii="Times New Roman" w:hAnsi="Times New Roman"/>
        </w:rPr>
        <w:t xml:space="preserve">Upstream A.E. </w:t>
      </w:r>
    </w:p>
    <w:p w14:paraId="1190290A" w14:textId="652650B9" w:rsidR="00BD5A0E" w:rsidRPr="006502E7" w:rsidRDefault="001B7217" w:rsidP="006502E7">
      <w:pPr>
        <w:pStyle w:val="ListParagraph"/>
        <w:numPr>
          <w:ilvl w:val="0"/>
          <w:numId w:val="7"/>
        </w:numPr>
        <w:jc w:val="both"/>
        <w:rPr>
          <w:rFonts w:ascii="Times New Roman" w:hAnsi="Times New Roman"/>
          <w:lang w:val="el-GR"/>
        </w:rPr>
      </w:pPr>
      <w:r>
        <w:rPr>
          <w:rFonts w:ascii="Times New Roman" w:hAnsi="Times New Roman"/>
          <w:b/>
          <w:lang w:val="el-GR"/>
        </w:rPr>
        <w:t>Βασίλειο Κουτεντάκη</w:t>
      </w:r>
      <w:r w:rsidR="00470474">
        <w:rPr>
          <w:rFonts w:ascii="Times New Roman" w:hAnsi="Times New Roman"/>
          <w:lang w:val="el-GR"/>
        </w:rPr>
        <w:t xml:space="preserve">, </w:t>
      </w:r>
      <w:r>
        <w:rPr>
          <w:rFonts w:ascii="Times New Roman" w:hAnsi="Times New Roman"/>
          <w:lang w:val="el-GR"/>
        </w:rPr>
        <w:t>Ανώτερο Γενικό Διευθυντή</w:t>
      </w:r>
      <w:r w:rsidRPr="001B7217">
        <w:rPr>
          <w:rFonts w:ascii="Times New Roman" w:hAnsi="Times New Roman"/>
          <w:lang w:val="el-GR"/>
        </w:rPr>
        <w:t>, Retail Banking &amp; Distribution Networks της Τράπεζας Πειραιώς</w:t>
      </w:r>
    </w:p>
    <w:p w14:paraId="11E56CBA" w14:textId="739BB25C" w:rsidR="009E028E" w:rsidRPr="0016104D" w:rsidRDefault="00D7483C" w:rsidP="0016104D">
      <w:pPr>
        <w:jc w:val="both"/>
        <w:rPr>
          <w:rFonts w:ascii="Times New Roman" w:hAnsi="Times New Roman"/>
          <w:lang w:val="el-GR"/>
        </w:rPr>
      </w:pPr>
      <w:r w:rsidRPr="0016104D">
        <w:rPr>
          <w:rFonts w:ascii="Times New Roman" w:hAnsi="Times New Roman"/>
          <w:lang w:val="el-GR"/>
        </w:rPr>
        <w:t xml:space="preserve">&amp; </w:t>
      </w:r>
      <w:r w:rsidR="009E028E" w:rsidRPr="0016104D">
        <w:rPr>
          <w:rFonts w:ascii="Times New Roman" w:hAnsi="Times New Roman"/>
          <w:lang w:val="el-GR"/>
        </w:rPr>
        <w:t>τον</w:t>
      </w:r>
      <w:r w:rsidR="009D7856" w:rsidRPr="0016104D">
        <w:rPr>
          <w:rFonts w:ascii="Times New Roman" w:hAnsi="Times New Roman"/>
          <w:lang w:val="el-GR"/>
        </w:rPr>
        <w:t xml:space="preserve"> </w:t>
      </w:r>
      <w:r w:rsidR="009E028E" w:rsidRPr="0016104D">
        <w:rPr>
          <w:rFonts w:ascii="Times New Roman" w:hAnsi="Times New Roman"/>
          <w:b/>
          <w:lang w:val="el-GR"/>
        </w:rPr>
        <w:t>Αντώνη Δ. Παπαγιαννίδη</w:t>
      </w:r>
      <w:r w:rsidR="009E028E" w:rsidRPr="0016104D">
        <w:rPr>
          <w:rFonts w:ascii="Times New Roman" w:hAnsi="Times New Roman"/>
          <w:lang w:val="el-GR"/>
        </w:rPr>
        <w:t xml:space="preserve">, </w:t>
      </w:r>
      <w:r w:rsidR="004C2470" w:rsidRPr="0016104D">
        <w:rPr>
          <w:rFonts w:ascii="Times New Roman" w:hAnsi="Times New Roman"/>
          <w:lang w:val="el-GR"/>
        </w:rPr>
        <w:t>Γενικό Διευθυντή του Ο</w:t>
      </w:r>
      <w:r w:rsidR="009E028E" w:rsidRPr="0016104D">
        <w:rPr>
          <w:rFonts w:ascii="Times New Roman" w:hAnsi="Times New Roman"/>
          <w:lang w:val="el-GR"/>
        </w:rPr>
        <w:t xml:space="preserve">μίλου </w:t>
      </w:r>
      <w:proofErr w:type="spellStart"/>
      <w:r w:rsidR="009E028E" w:rsidRPr="0016104D">
        <w:rPr>
          <w:rFonts w:ascii="Times New Roman" w:hAnsi="Times New Roman"/>
        </w:rPr>
        <w:t>economia</w:t>
      </w:r>
      <w:proofErr w:type="spellEnd"/>
      <w:r w:rsidR="009E028E" w:rsidRPr="0016104D">
        <w:rPr>
          <w:rFonts w:ascii="Times New Roman" w:hAnsi="Times New Roman"/>
          <w:lang w:val="el-GR"/>
        </w:rPr>
        <w:t xml:space="preserve">, </w:t>
      </w:r>
      <w:r w:rsidR="004C2470" w:rsidRPr="0016104D">
        <w:rPr>
          <w:rFonts w:ascii="Times New Roman" w:hAnsi="Times New Roman"/>
          <w:lang w:val="el-GR"/>
        </w:rPr>
        <w:t xml:space="preserve">ο οποίος </w:t>
      </w:r>
      <w:r w:rsidRPr="0016104D">
        <w:rPr>
          <w:rFonts w:ascii="Times New Roman" w:hAnsi="Times New Roman"/>
          <w:lang w:val="el-GR"/>
        </w:rPr>
        <w:t xml:space="preserve">  </w:t>
      </w:r>
      <w:r w:rsidR="004C2470" w:rsidRPr="0016104D">
        <w:rPr>
          <w:rFonts w:ascii="Times New Roman" w:hAnsi="Times New Roman"/>
          <w:lang w:val="el-GR"/>
        </w:rPr>
        <w:t xml:space="preserve">θα έχει </w:t>
      </w:r>
      <w:r w:rsidR="009E028E" w:rsidRPr="0016104D">
        <w:rPr>
          <w:rFonts w:ascii="Times New Roman" w:hAnsi="Times New Roman"/>
          <w:lang w:val="el-GR"/>
        </w:rPr>
        <w:t>το ρόλο του Ειδικού Συμβούλου στη διαδικασία αξιολόγησης.</w:t>
      </w:r>
    </w:p>
    <w:p w14:paraId="4C301D44" w14:textId="77777777" w:rsidR="00AE01D5" w:rsidRPr="00C37F7E" w:rsidRDefault="00AE01D5" w:rsidP="00C515C5">
      <w:pPr>
        <w:jc w:val="both"/>
        <w:rPr>
          <w:rFonts w:ascii="Times New Roman" w:hAnsi="Times New Roman"/>
          <w:lang w:val="el-GR"/>
        </w:rPr>
      </w:pPr>
    </w:p>
    <w:p w14:paraId="542C61EE" w14:textId="6846237B" w:rsidR="00035731" w:rsidRDefault="00AE01D5" w:rsidP="00A57B56">
      <w:pPr>
        <w:pStyle w:val="BodyText"/>
        <w:jc w:val="both"/>
        <w:rPr>
          <w:rFonts w:ascii="Times New Roman" w:hAnsi="Times New Roman"/>
          <w:sz w:val="24"/>
          <w:szCs w:val="24"/>
          <w:lang w:val="el-GR"/>
        </w:rPr>
      </w:pPr>
      <w:r>
        <w:rPr>
          <w:rFonts w:ascii="Times New Roman" w:hAnsi="Times New Roman"/>
          <w:sz w:val="24"/>
          <w:szCs w:val="24"/>
          <w:lang w:val="el-GR"/>
        </w:rPr>
        <w:t xml:space="preserve">Κατά τη διάρκεια του διαγωνισμού θα πραγματοποιηθεί </w:t>
      </w:r>
      <w:r w:rsidRPr="002E42F9">
        <w:rPr>
          <w:rFonts w:ascii="Times New Roman" w:hAnsi="Times New Roman"/>
          <w:b/>
          <w:sz w:val="24"/>
          <w:szCs w:val="24"/>
          <w:lang w:val="el-GR"/>
        </w:rPr>
        <w:t xml:space="preserve">δωρεάν </w:t>
      </w:r>
      <w:r w:rsidRPr="004153E8">
        <w:rPr>
          <w:rFonts w:ascii="Times New Roman" w:hAnsi="Times New Roman"/>
          <w:b/>
          <w:sz w:val="24"/>
          <w:szCs w:val="24"/>
        </w:rPr>
        <w:t>mentoring</w:t>
      </w:r>
      <w:r>
        <w:rPr>
          <w:rFonts w:ascii="Times New Roman" w:hAnsi="Times New Roman"/>
          <w:b/>
          <w:sz w:val="24"/>
          <w:szCs w:val="24"/>
          <w:lang w:val="el-GR"/>
        </w:rPr>
        <w:t xml:space="preserve"> </w:t>
      </w:r>
      <w:r w:rsidRPr="0057349C">
        <w:rPr>
          <w:rFonts w:ascii="Times New Roman" w:hAnsi="Times New Roman"/>
          <w:sz w:val="24"/>
          <w:szCs w:val="24"/>
          <w:lang w:val="el-GR"/>
        </w:rPr>
        <w:t xml:space="preserve">στον </w:t>
      </w:r>
      <w:r w:rsidR="00D118CF">
        <w:rPr>
          <w:rFonts w:ascii="Times New Roman" w:hAnsi="Times New Roman"/>
          <w:sz w:val="24"/>
          <w:szCs w:val="24"/>
          <w:lang w:val="el-GR"/>
        </w:rPr>
        <w:t xml:space="preserve">Πολυχώρο </w:t>
      </w:r>
      <w:proofErr w:type="spellStart"/>
      <w:r w:rsidR="00D118CF">
        <w:rPr>
          <w:rFonts w:ascii="Times New Roman" w:hAnsi="Times New Roman"/>
          <w:sz w:val="24"/>
          <w:szCs w:val="24"/>
        </w:rPr>
        <w:t>EcoZone</w:t>
      </w:r>
      <w:proofErr w:type="spellEnd"/>
      <w:r w:rsidRPr="0057349C">
        <w:rPr>
          <w:rFonts w:ascii="Times New Roman" w:hAnsi="Times New Roman"/>
          <w:sz w:val="24"/>
          <w:szCs w:val="24"/>
          <w:lang w:val="el-GR"/>
        </w:rPr>
        <w:t xml:space="preserve">, Βλαχάβα 6-8 Μοναστηράκι, ενώ πλούσια δώρα αναμένουν τους νικητές στην τελετή απονομής που </w:t>
      </w:r>
      <w:r w:rsidR="00D118CF">
        <w:rPr>
          <w:rFonts w:ascii="Times New Roman" w:hAnsi="Times New Roman"/>
          <w:sz w:val="24"/>
          <w:szCs w:val="24"/>
          <w:lang w:val="el-GR"/>
        </w:rPr>
        <w:t xml:space="preserve">θα </w:t>
      </w:r>
      <w:r w:rsidRPr="0057349C">
        <w:rPr>
          <w:rFonts w:ascii="Times New Roman" w:hAnsi="Times New Roman"/>
          <w:sz w:val="24"/>
          <w:szCs w:val="24"/>
          <w:lang w:val="el-GR"/>
        </w:rPr>
        <w:t>πραγματοπο</w:t>
      </w:r>
      <w:r w:rsidR="00D118CF">
        <w:rPr>
          <w:rFonts w:ascii="Times New Roman" w:hAnsi="Times New Roman"/>
          <w:sz w:val="24"/>
          <w:szCs w:val="24"/>
          <w:lang w:val="el-GR"/>
        </w:rPr>
        <w:t xml:space="preserve">ιηθεί </w:t>
      </w:r>
      <w:r w:rsidR="001B7217">
        <w:rPr>
          <w:rFonts w:ascii="Times New Roman" w:hAnsi="Times New Roman"/>
          <w:sz w:val="24"/>
          <w:szCs w:val="24"/>
          <w:lang w:val="el-GR"/>
        </w:rPr>
        <w:t>στο τέλος Μαΐου 2019</w:t>
      </w:r>
      <w:r>
        <w:rPr>
          <w:rFonts w:ascii="Times New Roman" w:hAnsi="Times New Roman"/>
          <w:sz w:val="24"/>
          <w:szCs w:val="24"/>
          <w:lang w:val="el-GR"/>
        </w:rPr>
        <w:t>.</w:t>
      </w:r>
      <w:r w:rsidR="00AB6B4A">
        <w:rPr>
          <w:rFonts w:ascii="Times New Roman" w:hAnsi="Times New Roman"/>
          <w:sz w:val="24"/>
          <w:szCs w:val="24"/>
          <w:lang w:val="el-GR"/>
        </w:rPr>
        <w:t xml:space="preserve"> </w:t>
      </w:r>
    </w:p>
    <w:p w14:paraId="0292DD8B" w14:textId="77777777" w:rsidR="00DA79D9" w:rsidRDefault="00DA79D9" w:rsidP="00A57B56">
      <w:pPr>
        <w:pStyle w:val="BodyText"/>
        <w:jc w:val="both"/>
        <w:rPr>
          <w:rFonts w:ascii="Times New Roman" w:hAnsi="Times New Roman"/>
          <w:sz w:val="24"/>
          <w:szCs w:val="24"/>
          <w:lang w:val="el-GR"/>
        </w:rPr>
      </w:pPr>
    </w:p>
    <w:p w14:paraId="5749D684" w14:textId="77777777" w:rsidR="00DA79D9" w:rsidRDefault="00DA79D9" w:rsidP="00A57B56">
      <w:pPr>
        <w:pStyle w:val="BodyText"/>
        <w:jc w:val="both"/>
        <w:rPr>
          <w:rFonts w:ascii="Times New Roman" w:hAnsi="Times New Roman"/>
          <w:sz w:val="24"/>
          <w:szCs w:val="24"/>
          <w:lang w:val="el-GR"/>
        </w:rPr>
      </w:pPr>
    </w:p>
    <w:p w14:paraId="30119246" w14:textId="77777777" w:rsidR="00DA79D9" w:rsidRDefault="00DA79D9" w:rsidP="00A57B56">
      <w:pPr>
        <w:pStyle w:val="BodyText"/>
        <w:jc w:val="both"/>
        <w:rPr>
          <w:rFonts w:ascii="Times New Roman" w:hAnsi="Times New Roman"/>
          <w:sz w:val="24"/>
          <w:szCs w:val="24"/>
          <w:lang w:val="el-GR"/>
        </w:rPr>
      </w:pPr>
    </w:p>
    <w:p w14:paraId="2D25616C" w14:textId="77777777" w:rsidR="00DA79D9" w:rsidRDefault="00DA79D9" w:rsidP="00A57B56">
      <w:pPr>
        <w:pStyle w:val="BodyText"/>
        <w:jc w:val="both"/>
        <w:rPr>
          <w:rFonts w:ascii="Times New Roman" w:hAnsi="Times New Roman"/>
          <w:sz w:val="24"/>
          <w:szCs w:val="24"/>
          <w:lang w:val="el-GR"/>
        </w:rPr>
      </w:pPr>
    </w:p>
    <w:p w14:paraId="0E17257C" w14:textId="77777777" w:rsidR="00DA79D9" w:rsidRDefault="00DA79D9" w:rsidP="00A57B56">
      <w:pPr>
        <w:pStyle w:val="BodyText"/>
        <w:jc w:val="both"/>
        <w:rPr>
          <w:rFonts w:ascii="Times New Roman" w:hAnsi="Times New Roman"/>
          <w:sz w:val="24"/>
          <w:szCs w:val="24"/>
          <w:lang w:val="el-GR"/>
        </w:rPr>
      </w:pPr>
    </w:p>
    <w:p w14:paraId="2905B0D5" w14:textId="77777777" w:rsidR="00DA79D9" w:rsidRDefault="00DA79D9" w:rsidP="00A57B56">
      <w:pPr>
        <w:pStyle w:val="BodyText"/>
        <w:jc w:val="both"/>
        <w:rPr>
          <w:rFonts w:ascii="Times New Roman" w:hAnsi="Times New Roman"/>
          <w:sz w:val="24"/>
          <w:szCs w:val="24"/>
          <w:lang w:val="el-GR"/>
        </w:rPr>
      </w:pPr>
    </w:p>
    <w:p w14:paraId="670019F6" w14:textId="77777777" w:rsidR="004859B9" w:rsidRDefault="00954A68" w:rsidP="00954A68">
      <w:pPr>
        <w:pStyle w:val="BodyText"/>
        <w:tabs>
          <w:tab w:val="left" w:pos="7340"/>
        </w:tabs>
        <w:rPr>
          <w:rFonts w:ascii="Times New Roman" w:hAnsi="Times New Roman"/>
          <w:b/>
          <w:sz w:val="24"/>
          <w:szCs w:val="24"/>
          <w:lang w:val="el-GR"/>
        </w:rPr>
      </w:pPr>
      <w:r>
        <w:rPr>
          <w:rFonts w:ascii="Times New Roman" w:hAnsi="Times New Roman"/>
          <w:b/>
          <w:sz w:val="24"/>
          <w:szCs w:val="24"/>
          <w:lang w:val="el-GR"/>
        </w:rPr>
        <w:t xml:space="preserve">                                                           </w:t>
      </w:r>
    </w:p>
    <w:p w14:paraId="7899FF1C" w14:textId="77777777" w:rsidR="004859B9" w:rsidRDefault="004859B9" w:rsidP="00954A68">
      <w:pPr>
        <w:pStyle w:val="BodyText"/>
        <w:tabs>
          <w:tab w:val="left" w:pos="7340"/>
        </w:tabs>
        <w:rPr>
          <w:rFonts w:ascii="Times New Roman" w:hAnsi="Times New Roman"/>
          <w:b/>
          <w:sz w:val="24"/>
          <w:szCs w:val="24"/>
          <w:lang w:val="el-GR"/>
        </w:rPr>
      </w:pPr>
    </w:p>
    <w:p w14:paraId="46DCC497" w14:textId="77777777" w:rsidR="004859B9" w:rsidRDefault="004859B9" w:rsidP="00954A68">
      <w:pPr>
        <w:pStyle w:val="BodyText"/>
        <w:tabs>
          <w:tab w:val="left" w:pos="7340"/>
        </w:tabs>
        <w:rPr>
          <w:rFonts w:ascii="Times New Roman" w:hAnsi="Times New Roman"/>
          <w:b/>
          <w:sz w:val="24"/>
          <w:szCs w:val="24"/>
          <w:lang w:val="el-GR"/>
        </w:rPr>
      </w:pPr>
    </w:p>
    <w:p w14:paraId="1E6EB298" w14:textId="77777777" w:rsidR="004859B9" w:rsidRDefault="004859B9" w:rsidP="00954A68">
      <w:pPr>
        <w:pStyle w:val="BodyText"/>
        <w:tabs>
          <w:tab w:val="left" w:pos="7340"/>
        </w:tabs>
        <w:rPr>
          <w:rFonts w:ascii="Times New Roman" w:hAnsi="Times New Roman"/>
          <w:b/>
          <w:sz w:val="24"/>
          <w:szCs w:val="24"/>
          <w:lang w:val="el-GR"/>
        </w:rPr>
      </w:pPr>
    </w:p>
    <w:p w14:paraId="17C62D9D" w14:textId="77777777" w:rsidR="004859B9" w:rsidRDefault="004859B9" w:rsidP="00954A68">
      <w:pPr>
        <w:pStyle w:val="BodyText"/>
        <w:tabs>
          <w:tab w:val="left" w:pos="7340"/>
        </w:tabs>
        <w:rPr>
          <w:rFonts w:ascii="Times New Roman" w:hAnsi="Times New Roman"/>
          <w:b/>
          <w:sz w:val="24"/>
          <w:szCs w:val="24"/>
          <w:lang w:val="el-GR"/>
        </w:rPr>
      </w:pPr>
    </w:p>
    <w:p w14:paraId="28D0A2F3" w14:textId="77777777" w:rsidR="004859B9" w:rsidRDefault="004859B9" w:rsidP="00954A68">
      <w:pPr>
        <w:pStyle w:val="BodyText"/>
        <w:tabs>
          <w:tab w:val="left" w:pos="7340"/>
        </w:tabs>
        <w:rPr>
          <w:rFonts w:ascii="Times New Roman" w:hAnsi="Times New Roman"/>
          <w:b/>
          <w:sz w:val="24"/>
          <w:szCs w:val="24"/>
          <w:lang w:val="el-GR"/>
        </w:rPr>
      </w:pPr>
    </w:p>
    <w:p w14:paraId="1B38BC49" w14:textId="09F0DEA4" w:rsidR="008B6F21" w:rsidRDefault="00DA79D9" w:rsidP="004859B9">
      <w:pPr>
        <w:pStyle w:val="BodyText"/>
        <w:tabs>
          <w:tab w:val="left" w:pos="7340"/>
        </w:tabs>
        <w:jc w:val="center"/>
        <w:rPr>
          <w:rFonts w:ascii="Times New Roman" w:hAnsi="Times New Roman"/>
          <w:b/>
          <w:sz w:val="24"/>
          <w:szCs w:val="24"/>
          <w:lang w:val="el-GR"/>
        </w:rPr>
      </w:pPr>
      <w:r w:rsidRPr="00DA79D9">
        <w:rPr>
          <w:rFonts w:ascii="Times New Roman" w:hAnsi="Times New Roman"/>
          <w:b/>
          <w:sz w:val="24"/>
          <w:szCs w:val="24"/>
          <w:lang w:val="el-GR"/>
        </w:rPr>
        <w:t>ΔΙΟΡΓΑΝΩΣΗ</w:t>
      </w:r>
    </w:p>
    <w:p w14:paraId="7AEB5FF6" w14:textId="5FF6D5FB" w:rsidR="008B6F21" w:rsidRDefault="008B6F21" w:rsidP="00A72298">
      <w:pPr>
        <w:pStyle w:val="BodyText"/>
        <w:tabs>
          <w:tab w:val="left" w:pos="7340"/>
        </w:tabs>
        <w:ind w:left="-284"/>
        <w:rPr>
          <w:rFonts w:ascii="Times New Roman" w:hAnsi="Times New Roman"/>
          <w:b/>
          <w:sz w:val="24"/>
          <w:szCs w:val="24"/>
          <w:lang w:val="el-GR"/>
        </w:rPr>
      </w:pPr>
      <w:r>
        <w:rPr>
          <w:rFonts w:ascii="Times New Roman" w:hAnsi="Times New Roman"/>
          <w:b/>
          <w:noProof/>
          <w:sz w:val="24"/>
          <w:szCs w:val="24"/>
        </w:rPr>
        <w:drawing>
          <wp:anchor distT="0" distB="0" distL="114300" distR="114300" simplePos="0" relativeHeight="251660288" behindDoc="0" locked="0" layoutInCell="1" allowOverlap="1" wp14:anchorId="095B2BC5" wp14:editId="5A95012C">
            <wp:simplePos x="0" y="0"/>
            <wp:positionH relativeFrom="column">
              <wp:posOffset>2057400</wp:posOffset>
            </wp:positionH>
            <wp:positionV relativeFrom="paragraph">
              <wp:posOffset>34290</wp:posOffset>
            </wp:positionV>
            <wp:extent cx="1485900" cy="372110"/>
            <wp:effectExtent l="0" t="0" r="12700" b="889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ΟΙΚΟΝΟΜΙΚΗ_HR.jpg"/>
                    <pic:cNvPicPr/>
                  </pic:nvPicPr>
                  <pic:blipFill>
                    <a:blip r:embed="rId9">
                      <a:extLst>
                        <a:ext uri="{28A0092B-C50C-407E-A947-70E740481C1C}">
                          <a14:useLocalDpi xmlns:a14="http://schemas.microsoft.com/office/drawing/2010/main" val="0"/>
                        </a:ext>
                      </a:extLst>
                    </a:blip>
                    <a:stretch>
                      <a:fillRect/>
                    </a:stretch>
                  </pic:blipFill>
                  <pic:spPr>
                    <a:xfrm>
                      <a:off x="0" y="0"/>
                      <a:ext cx="1485900" cy="372110"/>
                    </a:xfrm>
                    <a:prstGeom prst="rect">
                      <a:avLst/>
                    </a:prstGeom>
                  </pic:spPr>
                </pic:pic>
              </a:graphicData>
            </a:graphic>
            <wp14:sizeRelH relativeFrom="margin">
              <wp14:pctWidth>0</wp14:pctWidth>
            </wp14:sizeRelH>
            <wp14:sizeRelV relativeFrom="margin">
              <wp14:pctHeight>0</wp14:pctHeight>
            </wp14:sizeRelV>
          </wp:anchor>
        </w:drawing>
      </w:r>
    </w:p>
    <w:p w14:paraId="32CD5B07" w14:textId="77777777" w:rsidR="008B6F21" w:rsidRDefault="008B6F21" w:rsidP="00A72298">
      <w:pPr>
        <w:pStyle w:val="BodyText"/>
        <w:tabs>
          <w:tab w:val="left" w:pos="7340"/>
        </w:tabs>
        <w:ind w:left="-284"/>
        <w:rPr>
          <w:rFonts w:ascii="Times New Roman" w:hAnsi="Times New Roman"/>
          <w:b/>
          <w:sz w:val="24"/>
          <w:szCs w:val="24"/>
          <w:lang w:val="el-GR"/>
        </w:rPr>
      </w:pPr>
    </w:p>
    <w:p w14:paraId="0B29DC5C" w14:textId="77777777" w:rsidR="008B6F21" w:rsidRDefault="008B6F21" w:rsidP="00A72298">
      <w:pPr>
        <w:pStyle w:val="BodyText"/>
        <w:tabs>
          <w:tab w:val="left" w:pos="7340"/>
        </w:tabs>
        <w:ind w:left="-284"/>
        <w:rPr>
          <w:rFonts w:ascii="Times New Roman" w:hAnsi="Times New Roman"/>
          <w:b/>
          <w:sz w:val="24"/>
          <w:szCs w:val="24"/>
          <w:lang w:val="el-GR"/>
        </w:rPr>
      </w:pPr>
    </w:p>
    <w:p w14:paraId="4F798902" w14:textId="77777777" w:rsidR="001B7217" w:rsidRDefault="001B7217" w:rsidP="001B7217">
      <w:pPr>
        <w:pStyle w:val="BodyText"/>
        <w:tabs>
          <w:tab w:val="left" w:pos="7340"/>
        </w:tabs>
        <w:ind w:left="-284"/>
        <w:jc w:val="center"/>
        <w:rPr>
          <w:rFonts w:ascii="Times New Roman" w:hAnsi="Times New Roman"/>
          <w:b/>
          <w:sz w:val="24"/>
          <w:szCs w:val="24"/>
          <w:lang w:val="el-GR"/>
        </w:rPr>
      </w:pPr>
    </w:p>
    <w:p w14:paraId="5FF76D77" w14:textId="070396CC" w:rsidR="008B6F21" w:rsidRDefault="001B7217" w:rsidP="001B7217">
      <w:pPr>
        <w:pStyle w:val="BodyText"/>
        <w:tabs>
          <w:tab w:val="left" w:pos="7340"/>
        </w:tabs>
        <w:ind w:left="-284"/>
        <w:jc w:val="center"/>
        <w:rPr>
          <w:rFonts w:ascii="Times New Roman" w:hAnsi="Times New Roman"/>
          <w:b/>
          <w:sz w:val="24"/>
          <w:szCs w:val="24"/>
          <w:lang w:val="el-GR"/>
        </w:rPr>
      </w:pPr>
      <w:r>
        <w:rPr>
          <w:rFonts w:ascii="Times New Roman" w:hAnsi="Times New Roman"/>
          <w:b/>
          <w:sz w:val="24"/>
          <w:szCs w:val="24"/>
          <w:lang w:val="el-GR"/>
        </w:rPr>
        <w:t>ΜΕ ΤΗΝ ΥΠΟΣΤΗΡΙΞΗ</w:t>
      </w:r>
      <w:r w:rsidR="00A41333">
        <w:rPr>
          <w:rFonts w:ascii="Times New Roman" w:hAnsi="Times New Roman"/>
          <w:b/>
          <w:sz w:val="24"/>
          <w:szCs w:val="24"/>
          <w:lang w:val="el-GR"/>
        </w:rPr>
        <w:t xml:space="preserve"> </w:t>
      </w:r>
    </w:p>
    <w:p w14:paraId="2FBCCADB" w14:textId="5CD8B0B1" w:rsidR="00A41333" w:rsidRDefault="00A41333" w:rsidP="001B7217">
      <w:pPr>
        <w:pStyle w:val="BodyText"/>
        <w:tabs>
          <w:tab w:val="left" w:pos="7340"/>
        </w:tabs>
        <w:ind w:left="-284"/>
        <w:jc w:val="center"/>
        <w:rPr>
          <w:rFonts w:ascii="Times New Roman" w:hAnsi="Times New Roman"/>
          <w:b/>
          <w:sz w:val="24"/>
          <w:szCs w:val="24"/>
          <w:lang w:val="el-GR"/>
        </w:rPr>
      </w:pPr>
      <w:r>
        <w:rPr>
          <w:rFonts w:ascii="Times New Roman" w:hAnsi="Times New Roman"/>
          <w:b/>
          <w:sz w:val="24"/>
          <w:szCs w:val="24"/>
          <w:lang w:val="el-GR"/>
        </w:rPr>
        <w:t xml:space="preserve">της Αντιπροσωπείας της </w:t>
      </w:r>
      <w:r w:rsidRPr="00A41333">
        <w:rPr>
          <w:rFonts w:ascii="Times New Roman" w:hAnsi="Times New Roman"/>
          <w:b/>
          <w:sz w:val="24"/>
          <w:szCs w:val="24"/>
          <w:lang w:val="el-GR"/>
        </w:rPr>
        <w:t>Ευρωπαϊκής Επιτροπής στην Ελλάδα</w:t>
      </w:r>
    </w:p>
    <w:p w14:paraId="6B3B12D8" w14:textId="30EDA860" w:rsidR="001B7217" w:rsidRDefault="00660129" w:rsidP="00954A68">
      <w:pPr>
        <w:pStyle w:val="BodyText"/>
        <w:tabs>
          <w:tab w:val="left" w:pos="7340"/>
        </w:tabs>
        <w:rPr>
          <w:rFonts w:ascii="Times New Roman" w:hAnsi="Times New Roman"/>
          <w:b/>
          <w:sz w:val="24"/>
          <w:szCs w:val="24"/>
          <w:lang w:val="el-GR"/>
        </w:rPr>
      </w:pPr>
      <w:r>
        <w:rPr>
          <w:rFonts w:ascii="Times New Roman" w:hAnsi="Times New Roman"/>
          <w:b/>
          <w:noProof/>
          <w:sz w:val="24"/>
          <w:szCs w:val="24"/>
        </w:rPr>
        <w:drawing>
          <wp:anchor distT="0" distB="0" distL="114300" distR="114300" simplePos="0" relativeHeight="251678720" behindDoc="0" locked="0" layoutInCell="1" allowOverlap="1" wp14:anchorId="2262C088" wp14:editId="76F3845B">
            <wp:simplePos x="0" y="0"/>
            <wp:positionH relativeFrom="column">
              <wp:posOffset>1714500</wp:posOffset>
            </wp:positionH>
            <wp:positionV relativeFrom="paragraph">
              <wp:posOffset>120650</wp:posOffset>
            </wp:positionV>
            <wp:extent cx="2113915" cy="419100"/>
            <wp:effectExtent l="0" t="0" r="0" b="1270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_Logo-ce-horizontal-en-quadri_ai.jpf"/>
                    <pic:cNvPicPr/>
                  </pic:nvPicPr>
                  <pic:blipFill>
                    <a:blip r:embed="rId10">
                      <a:extLst>
                        <a:ext uri="{28A0092B-C50C-407E-A947-70E740481C1C}">
                          <a14:useLocalDpi xmlns:a14="http://schemas.microsoft.com/office/drawing/2010/main" val="0"/>
                        </a:ext>
                      </a:extLst>
                    </a:blip>
                    <a:stretch>
                      <a:fillRect/>
                    </a:stretch>
                  </pic:blipFill>
                  <pic:spPr>
                    <a:xfrm>
                      <a:off x="0" y="0"/>
                      <a:ext cx="2113915" cy="419100"/>
                    </a:xfrm>
                    <a:prstGeom prst="rect">
                      <a:avLst/>
                    </a:prstGeom>
                  </pic:spPr>
                </pic:pic>
              </a:graphicData>
            </a:graphic>
            <wp14:sizeRelH relativeFrom="page">
              <wp14:pctWidth>0</wp14:pctWidth>
            </wp14:sizeRelH>
            <wp14:sizeRelV relativeFrom="page">
              <wp14:pctHeight>0</wp14:pctHeight>
            </wp14:sizeRelV>
          </wp:anchor>
        </w:drawing>
      </w:r>
      <w:r w:rsidR="00EB2E81">
        <w:rPr>
          <w:rFonts w:ascii="Times New Roman" w:hAnsi="Times New Roman"/>
          <w:b/>
          <w:sz w:val="24"/>
          <w:szCs w:val="24"/>
          <w:lang w:val="el-GR"/>
        </w:rPr>
        <w:t xml:space="preserve">       </w:t>
      </w:r>
    </w:p>
    <w:p w14:paraId="6F3BA318" w14:textId="37902BD0" w:rsidR="001B7217" w:rsidRDefault="001B7217" w:rsidP="00A41333">
      <w:pPr>
        <w:pStyle w:val="BodyText"/>
        <w:tabs>
          <w:tab w:val="left" w:pos="7340"/>
        </w:tabs>
        <w:jc w:val="center"/>
        <w:rPr>
          <w:rFonts w:ascii="Times New Roman" w:hAnsi="Times New Roman"/>
          <w:b/>
          <w:sz w:val="24"/>
          <w:szCs w:val="24"/>
          <w:lang w:val="el-GR"/>
        </w:rPr>
      </w:pPr>
    </w:p>
    <w:p w14:paraId="2428D240" w14:textId="467DCE8B" w:rsidR="00893886" w:rsidRDefault="001B7217" w:rsidP="00954A68">
      <w:pPr>
        <w:pStyle w:val="BodyText"/>
        <w:tabs>
          <w:tab w:val="left" w:pos="7340"/>
        </w:tabs>
        <w:rPr>
          <w:rFonts w:ascii="Times New Roman" w:hAnsi="Times New Roman"/>
          <w:b/>
          <w:sz w:val="24"/>
          <w:szCs w:val="24"/>
          <w:lang w:val="el-GR"/>
        </w:rPr>
      </w:pPr>
      <w:r>
        <w:rPr>
          <w:rFonts w:ascii="Times New Roman" w:hAnsi="Times New Roman"/>
          <w:b/>
          <w:sz w:val="24"/>
          <w:szCs w:val="24"/>
          <w:lang w:val="el-GR"/>
        </w:rPr>
        <w:t xml:space="preserve">        </w:t>
      </w:r>
    </w:p>
    <w:p w14:paraId="748F639A" w14:textId="77777777" w:rsidR="00660129" w:rsidRDefault="00893886" w:rsidP="001134F5">
      <w:pPr>
        <w:pStyle w:val="BodyText"/>
        <w:tabs>
          <w:tab w:val="left" w:pos="7340"/>
        </w:tabs>
        <w:rPr>
          <w:rFonts w:ascii="Times New Roman" w:hAnsi="Times New Roman"/>
          <w:b/>
          <w:sz w:val="24"/>
          <w:szCs w:val="24"/>
          <w:lang w:val="el-GR"/>
        </w:rPr>
      </w:pPr>
      <w:r>
        <w:rPr>
          <w:rFonts w:ascii="Times New Roman" w:hAnsi="Times New Roman"/>
          <w:b/>
          <w:sz w:val="24"/>
          <w:szCs w:val="24"/>
          <w:lang w:val="el-GR"/>
        </w:rPr>
        <w:t xml:space="preserve">      </w:t>
      </w:r>
      <w:r w:rsidR="001134F5">
        <w:rPr>
          <w:rFonts w:ascii="Times New Roman" w:hAnsi="Times New Roman"/>
          <w:b/>
          <w:sz w:val="24"/>
          <w:szCs w:val="24"/>
          <w:lang w:val="el-GR"/>
        </w:rPr>
        <w:t xml:space="preserve">   </w:t>
      </w:r>
      <w:r w:rsidR="00744866">
        <w:rPr>
          <w:rFonts w:ascii="Times New Roman" w:hAnsi="Times New Roman"/>
          <w:b/>
          <w:sz w:val="24"/>
          <w:szCs w:val="24"/>
          <w:lang w:val="el-GR"/>
        </w:rPr>
        <w:t xml:space="preserve">                    </w:t>
      </w:r>
    </w:p>
    <w:p w14:paraId="0F250A50" w14:textId="77777777" w:rsidR="00660129" w:rsidRDefault="00660129" w:rsidP="001134F5">
      <w:pPr>
        <w:pStyle w:val="BodyText"/>
        <w:tabs>
          <w:tab w:val="left" w:pos="7340"/>
        </w:tabs>
        <w:rPr>
          <w:rFonts w:ascii="Times New Roman" w:hAnsi="Times New Roman"/>
          <w:b/>
          <w:sz w:val="24"/>
          <w:szCs w:val="24"/>
          <w:lang w:val="el-GR"/>
        </w:rPr>
      </w:pPr>
    </w:p>
    <w:p w14:paraId="00B1F14F" w14:textId="7206E60E" w:rsidR="00DA79D9" w:rsidRPr="00DA79D9" w:rsidRDefault="00660129" w:rsidP="001134F5">
      <w:pPr>
        <w:pStyle w:val="BodyText"/>
        <w:tabs>
          <w:tab w:val="left" w:pos="7340"/>
        </w:tabs>
        <w:rPr>
          <w:rFonts w:ascii="Times New Roman" w:hAnsi="Times New Roman"/>
          <w:b/>
          <w:sz w:val="24"/>
          <w:szCs w:val="24"/>
          <w:lang w:val="el-GR"/>
        </w:rPr>
      </w:pPr>
      <w:r>
        <w:rPr>
          <w:rFonts w:ascii="Times New Roman" w:hAnsi="Times New Roman"/>
          <w:b/>
          <w:sz w:val="24"/>
          <w:szCs w:val="24"/>
          <w:lang w:val="el-GR"/>
        </w:rPr>
        <w:t xml:space="preserve">                              </w:t>
      </w:r>
      <w:r w:rsidR="008B6F21">
        <w:rPr>
          <w:rFonts w:ascii="Times New Roman" w:hAnsi="Times New Roman"/>
          <w:b/>
          <w:sz w:val="24"/>
          <w:szCs w:val="24"/>
          <w:lang w:val="el-GR"/>
        </w:rPr>
        <w:t>ΣΕ ΣΥΝΕΡΓΑΣΙΑ</w:t>
      </w:r>
      <w:r w:rsidR="001134F5">
        <w:rPr>
          <w:rFonts w:ascii="Times New Roman" w:hAnsi="Times New Roman"/>
          <w:b/>
          <w:sz w:val="24"/>
          <w:szCs w:val="24"/>
          <w:lang w:val="el-GR"/>
        </w:rPr>
        <w:t xml:space="preserve">                     </w:t>
      </w:r>
      <w:r w:rsidR="008759D6">
        <w:rPr>
          <w:rFonts w:ascii="Times New Roman" w:hAnsi="Times New Roman"/>
          <w:b/>
          <w:sz w:val="24"/>
          <w:szCs w:val="24"/>
          <w:lang w:val="el-GR"/>
        </w:rPr>
        <w:t xml:space="preserve">            </w:t>
      </w:r>
      <w:r w:rsidR="001134F5">
        <w:rPr>
          <w:rFonts w:ascii="Times New Roman" w:hAnsi="Times New Roman"/>
          <w:b/>
          <w:sz w:val="24"/>
          <w:szCs w:val="24"/>
          <w:lang w:val="el-GR"/>
        </w:rPr>
        <w:t>ΥΠΟ ΤΗΝ ΑΙΓΙΔΑ</w:t>
      </w:r>
    </w:p>
    <w:p w14:paraId="0FE65402" w14:textId="7D844440" w:rsidR="00A72298" w:rsidRDefault="002C7AF0" w:rsidP="008B6F21">
      <w:pPr>
        <w:pStyle w:val="BodyText"/>
        <w:tabs>
          <w:tab w:val="right" w:pos="3969"/>
        </w:tabs>
        <w:ind w:left="142" w:right="-426"/>
        <w:rPr>
          <w:rFonts w:ascii="Times New Roman" w:hAnsi="Times New Roman"/>
          <w:b/>
          <w:sz w:val="24"/>
          <w:szCs w:val="24"/>
          <w:lang w:val="el-GR"/>
        </w:rPr>
      </w:pPr>
      <w:r>
        <w:rPr>
          <w:rFonts w:ascii="Times New Roman" w:hAnsi="Times New Roman"/>
          <w:b/>
          <w:noProof/>
          <w:sz w:val="24"/>
          <w:szCs w:val="24"/>
        </w:rPr>
        <w:drawing>
          <wp:anchor distT="0" distB="0" distL="114300" distR="114300" simplePos="0" relativeHeight="251673600" behindDoc="0" locked="0" layoutInCell="1" allowOverlap="1" wp14:anchorId="718A321E" wp14:editId="3D7F5F3B">
            <wp:simplePos x="0" y="0"/>
            <wp:positionH relativeFrom="column">
              <wp:posOffset>3086100</wp:posOffset>
            </wp:positionH>
            <wp:positionV relativeFrom="paragraph">
              <wp:posOffset>43180</wp:posOffset>
            </wp:positionV>
            <wp:extent cx="578485" cy="620395"/>
            <wp:effectExtent l="0" t="0" r="571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obe-logo.jpg"/>
                    <pic:cNvPicPr/>
                  </pic:nvPicPr>
                  <pic:blipFill>
                    <a:blip r:embed="rId11">
                      <a:extLst>
                        <a:ext uri="{28A0092B-C50C-407E-A947-70E740481C1C}">
                          <a14:useLocalDpi xmlns:a14="http://schemas.microsoft.com/office/drawing/2010/main" val="0"/>
                        </a:ext>
                      </a:extLst>
                    </a:blip>
                    <a:stretch>
                      <a:fillRect/>
                    </a:stretch>
                  </pic:blipFill>
                  <pic:spPr>
                    <a:xfrm>
                      <a:off x="0" y="0"/>
                      <a:ext cx="578485" cy="620395"/>
                    </a:xfrm>
                    <a:prstGeom prst="rect">
                      <a:avLst/>
                    </a:prstGeom>
                  </pic:spPr>
                </pic:pic>
              </a:graphicData>
            </a:graphic>
            <wp14:sizeRelH relativeFrom="page">
              <wp14:pctWidth>0</wp14:pctWidth>
            </wp14:sizeRelH>
            <wp14:sizeRelV relativeFrom="page">
              <wp14:pctHeight>0</wp14:pctHeight>
            </wp14:sizeRelV>
          </wp:anchor>
        </w:drawing>
      </w:r>
      <w:r w:rsidR="00661284">
        <w:rPr>
          <w:rFonts w:ascii="Times New Roman" w:hAnsi="Times New Roman"/>
          <w:b/>
          <w:noProof/>
          <w:sz w:val="24"/>
          <w:szCs w:val="24"/>
        </w:rPr>
        <w:drawing>
          <wp:anchor distT="0" distB="0" distL="114300" distR="114300" simplePos="0" relativeHeight="251679744" behindDoc="0" locked="0" layoutInCell="1" allowOverlap="1" wp14:anchorId="54C1108F" wp14:editId="563B56D7">
            <wp:simplePos x="0" y="0"/>
            <wp:positionH relativeFrom="column">
              <wp:posOffset>3771900</wp:posOffset>
            </wp:positionH>
            <wp:positionV relativeFrom="paragraph">
              <wp:posOffset>157480</wp:posOffset>
            </wp:positionV>
            <wp:extent cx="1306195" cy="324485"/>
            <wp:effectExtent l="0" t="0" r="0" b="571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eb_logo.tif"/>
                    <pic:cNvPicPr/>
                  </pic:nvPicPr>
                  <pic:blipFill>
                    <a:blip r:embed="rId12">
                      <a:extLst>
                        <a:ext uri="{28A0092B-C50C-407E-A947-70E740481C1C}">
                          <a14:useLocalDpi xmlns:a14="http://schemas.microsoft.com/office/drawing/2010/main" val="0"/>
                        </a:ext>
                      </a:extLst>
                    </a:blip>
                    <a:stretch>
                      <a:fillRect/>
                    </a:stretch>
                  </pic:blipFill>
                  <pic:spPr>
                    <a:xfrm>
                      <a:off x="0" y="0"/>
                      <a:ext cx="1306195" cy="324485"/>
                    </a:xfrm>
                    <a:prstGeom prst="rect">
                      <a:avLst/>
                    </a:prstGeom>
                  </pic:spPr>
                </pic:pic>
              </a:graphicData>
            </a:graphic>
            <wp14:sizeRelH relativeFrom="page">
              <wp14:pctWidth>0</wp14:pctWidth>
            </wp14:sizeRelH>
            <wp14:sizeRelV relativeFrom="page">
              <wp14:pctHeight>0</wp14:pctHeight>
            </wp14:sizeRelV>
          </wp:anchor>
        </w:drawing>
      </w:r>
      <w:r w:rsidR="00744866">
        <w:rPr>
          <w:rFonts w:ascii="Times New Roman" w:hAnsi="Times New Roman"/>
          <w:b/>
          <w:noProof/>
          <w:sz w:val="24"/>
          <w:szCs w:val="24"/>
        </w:rPr>
        <w:drawing>
          <wp:anchor distT="0" distB="0" distL="114300" distR="114300" simplePos="0" relativeHeight="251671552" behindDoc="0" locked="0" layoutInCell="1" allowOverlap="1" wp14:anchorId="735F7F52" wp14:editId="5138EB34">
            <wp:simplePos x="0" y="0"/>
            <wp:positionH relativeFrom="column">
              <wp:posOffset>914400</wp:posOffset>
            </wp:positionH>
            <wp:positionV relativeFrom="paragraph">
              <wp:posOffset>78105</wp:posOffset>
            </wp:positionV>
            <wp:extent cx="1550670" cy="231140"/>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B-Logo_GR.eps"/>
                    <pic:cNvPicPr/>
                  </pic:nvPicPr>
                  <pic:blipFill>
                    <a:blip r:embed="rId13">
                      <a:extLst>
                        <a:ext uri="{28A0092B-C50C-407E-A947-70E740481C1C}">
                          <a14:useLocalDpi xmlns:a14="http://schemas.microsoft.com/office/drawing/2010/main" val="0"/>
                        </a:ext>
                      </a:extLst>
                    </a:blip>
                    <a:stretch>
                      <a:fillRect/>
                    </a:stretch>
                  </pic:blipFill>
                  <pic:spPr>
                    <a:xfrm>
                      <a:off x="0" y="0"/>
                      <a:ext cx="1550670" cy="231140"/>
                    </a:xfrm>
                    <a:prstGeom prst="rect">
                      <a:avLst/>
                    </a:prstGeom>
                  </pic:spPr>
                </pic:pic>
              </a:graphicData>
            </a:graphic>
            <wp14:sizeRelH relativeFrom="page">
              <wp14:pctWidth>0</wp14:pctWidth>
            </wp14:sizeRelH>
            <wp14:sizeRelV relativeFrom="page">
              <wp14:pctHeight>0</wp14:pctHeight>
            </wp14:sizeRelV>
          </wp:anchor>
        </w:drawing>
      </w:r>
    </w:p>
    <w:p w14:paraId="76EDD461" w14:textId="05F99803" w:rsidR="000A4F76" w:rsidRDefault="000A4F76" w:rsidP="00A72298">
      <w:pPr>
        <w:pStyle w:val="BodyText"/>
        <w:ind w:left="-284"/>
        <w:jc w:val="center"/>
        <w:rPr>
          <w:rFonts w:ascii="Times New Roman" w:hAnsi="Times New Roman"/>
          <w:b/>
          <w:sz w:val="24"/>
          <w:szCs w:val="24"/>
          <w:lang w:val="el-GR"/>
        </w:rPr>
      </w:pPr>
      <w:r>
        <w:rPr>
          <w:rFonts w:ascii="Times New Roman" w:hAnsi="Times New Roman"/>
          <w:b/>
          <w:sz w:val="24"/>
          <w:szCs w:val="24"/>
          <w:lang w:val="el-GR"/>
        </w:rPr>
        <w:t xml:space="preserve"> </w:t>
      </w:r>
      <w:r w:rsidR="001134F5">
        <w:rPr>
          <w:rFonts w:ascii="Times New Roman" w:hAnsi="Times New Roman"/>
          <w:b/>
          <w:sz w:val="24"/>
          <w:szCs w:val="24"/>
          <w:lang w:val="el-GR"/>
        </w:rPr>
        <w:t xml:space="preserve"> </w:t>
      </w:r>
    </w:p>
    <w:p w14:paraId="28D7264A" w14:textId="77777777" w:rsidR="000A4F76" w:rsidRDefault="000A4F76" w:rsidP="00A72298">
      <w:pPr>
        <w:pStyle w:val="BodyText"/>
        <w:ind w:left="-284"/>
        <w:jc w:val="center"/>
        <w:rPr>
          <w:rFonts w:ascii="Times New Roman" w:hAnsi="Times New Roman"/>
          <w:b/>
          <w:sz w:val="24"/>
          <w:szCs w:val="24"/>
          <w:lang w:val="el-GR"/>
        </w:rPr>
      </w:pPr>
    </w:p>
    <w:p w14:paraId="7F970890" w14:textId="6D63840B" w:rsidR="008B6F21" w:rsidRDefault="008B6F21" w:rsidP="003701AE">
      <w:pPr>
        <w:pStyle w:val="BodyText"/>
        <w:ind w:left="-284"/>
        <w:jc w:val="center"/>
        <w:rPr>
          <w:rFonts w:ascii="Times New Roman" w:hAnsi="Times New Roman"/>
          <w:b/>
          <w:sz w:val="24"/>
          <w:szCs w:val="24"/>
          <w:lang w:val="el-GR"/>
        </w:rPr>
      </w:pPr>
    </w:p>
    <w:p w14:paraId="60308907" w14:textId="00D961C1" w:rsidR="008B6F21" w:rsidRDefault="008B6F21" w:rsidP="003701AE">
      <w:pPr>
        <w:pStyle w:val="BodyText"/>
        <w:ind w:left="-284"/>
        <w:jc w:val="center"/>
        <w:rPr>
          <w:rFonts w:ascii="Times New Roman" w:hAnsi="Times New Roman"/>
          <w:b/>
          <w:sz w:val="24"/>
          <w:szCs w:val="24"/>
          <w:lang w:val="el-GR"/>
        </w:rPr>
      </w:pPr>
    </w:p>
    <w:p w14:paraId="2751A307" w14:textId="589C34A4" w:rsidR="002C7AF0" w:rsidRDefault="00744866" w:rsidP="002C7AF0">
      <w:pPr>
        <w:pStyle w:val="BodyText"/>
        <w:ind w:left="-284"/>
        <w:jc w:val="center"/>
        <w:rPr>
          <w:rFonts w:ascii="Times New Roman" w:hAnsi="Times New Roman"/>
          <w:b/>
          <w:sz w:val="24"/>
          <w:szCs w:val="24"/>
          <w:lang w:val="el-GR"/>
        </w:rPr>
      </w:pPr>
      <w:r>
        <w:rPr>
          <w:rFonts w:ascii="Times New Roman" w:hAnsi="Times New Roman"/>
          <w:b/>
          <w:sz w:val="24"/>
          <w:szCs w:val="24"/>
          <w:lang w:val="el-GR"/>
        </w:rPr>
        <w:t>ΥΠΟΣΤΗΡΙΚΤΕΣ ΧΟΡΗΓΟΙ</w:t>
      </w:r>
    </w:p>
    <w:p w14:paraId="573BE34B" w14:textId="66462E28" w:rsidR="00661284" w:rsidRDefault="002C7AF0" w:rsidP="00744866">
      <w:pPr>
        <w:pStyle w:val="BodyText"/>
        <w:ind w:left="-284"/>
        <w:rPr>
          <w:rFonts w:ascii="Times New Roman" w:hAnsi="Times New Roman"/>
          <w:b/>
          <w:sz w:val="24"/>
          <w:szCs w:val="24"/>
          <w:lang w:val="el-GR"/>
        </w:rPr>
      </w:pPr>
      <w:r>
        <w:rPr>
          <w:rFonts w:ascii="Times New Roman" w:hAnsi="Times New Roman"/>
          <w:b/>
          <w:noProof/>
          <w:sz w:val="24"/>
          <w:szCs w:val="24"/>
        </w:rPr>
        <w:drawing>
          <wp:anchor distT="0" distB="0" distL="114300" distR="114300" simplePos="0" relativeHeight="251680768" behindDoc="0" locked="0" layoutInCell="1" allowOverlap="1" wp14:anchorId="17609E16" wp14:editId="42C2B914">
            <wp:simplePos x="0" y="0"/>
            <wp:positionH relativeFrom="column">
              <wp:posOffset>1483995</wp:posOffset>
            </wp:positionH>
            <wp:positionV relativeFrom="paragraph">
              <wp:posOffset>250190</wp:posOffset>
            </wp:positionV>
            <wp:extent cx="1714500" cy="324485"/>
            <wp:effectExtent l="0" t="0" r="12700" b="571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stmed2.jpg"/>
                    <pic:cNvPicPr/>
                  </pic:nvPicPr>
                  <pic:blipFill>
                    <a:blip r:embed="rId14">
                      <a:extLst>
                        <a:ext uri="{28A0092B-C50C-407E-A947-70E740481C1C}">
                          <a14:useLocalDpi xmlns:a14="http://schemas.microsoft.com/office/drawing/2010/main" val="0"/>
                        </a:ext>
                      </a:extLst>
                    </a:blip>
                    <a:stretch>
                      <a:fillRect/>
                    </a:stretch>
                  </pic:blipFill>
                  <pic:spPr>
                    <a:xfrm>
                      <a:off x="0" y="0"/>
                      <a:ext cx="1714500" cy="32448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b/>
          <w:noProof/>
          <w:sz w:val="24"/>
          <w:szCs w:val="24"/>
        </w:rPr>
        <w:drawing>
          <wp:anchor distT="0" distB="0" distL="114300" distR="114300" simplePos="0" relativeHeight="251676672" behindDoc="0" locked="0" layoutInCell="1" allowOverlap="1" wp14:anchorId="3F82D305" wp14:editId="747189DC">
            <wp:simplePos x="0" y="0"/>
            <wp:positionH relativeFrom="column">
              <wp:posOffset>3312795</wp:posOffset>
            </wp:positionH>
            <wp:positionV relativeFrom="paragraph">
              <wp:posOffset>135890</wp:posOffset>
            </wp:positionV>
            <wp:extent cx="1030605" cy="571500"/>
            <wp:effectExtent l="0" t="0" r="10795" b="12700"/>
            <wp:wrapSquare wrapText="bothSides"/>
            <wp:docPr id="7" name="Picture 1" descr="SERVER_F:MARKETING:ΦΟΙΤΗΤΙΚΟΣ ΔΙΑΓΩΝΙΣΜΟΣ:25ος Φ.Δ.:ΧΟΡΗΓΙΕΣ:ΥΠΟΣΤΗΡΙΚΤΕΣ:BAHAS:BAHAS GRAMMATIDIS_logo_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ER_F:MARKETING:ΦΟΙΤΗΤΙΚΟΣ ΔΙΑΓΩΝΙΣΜΟΣ:25ος Φ.Δ.:ΧΟΡΗΓΙΕΣ:ΥΠΟΣΤΗΡΙΚΤΕΣ:BAHAS:BAHAS GRAMMATIDIS_logo_colour.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30605" cy="571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3194EA" w14:textId="3A90F650" w:rsidR="00A72298" w:rsidRDefault="00744866" w:rsidP="00744866">
      <w:pPr>
        <w:pStyle w:val="BodyText"/>
        <w:ind w:left="-284"/>
        <w:rPr>
          <w:rFonts w:ascii="Times New Roman" w:hAnsi="Times New Roman"/>
          <w:b/>
          <w:sz w:val="24"/>
          <w:szCs w:val="24"/>
          <w:lang w:val="el-GR"/>
        </w:rPr>
      </w:pPr>
      <w:r>
        <w:rPr>
          <w:rFonts w:ascii="Times New Roman" w:hAnsi="Times New Roman"/>
          <w:b/>
          <w:sz w:val="24"/>
          <w:szCs w:val="24"/>
          <w:lang w:val="el-GR"/>
        </w:rPr>
        <w:t xml:space="preserve">            </w:t>
      </w:r>
      <w:r w:rsidR="00661284">
        <w:rPr>
          <w:rFonts w:ascii="Times New Roman" w:hAnsi="Times New Roman"/>
          <w:b/>
          <w:sz w:val="24"/>
          <w:szCs w:val="24"/>
          <w:lang w:val="el-GR"/>
        </w:rPr>
        <w:t xml:space="preserve">           </w:t>
      </w:r>
    </w:p>
    <w:p w14:paraId="08C71A2A" w14:textId="10AB11BF" w:rsidR="00C71960" w:rsidRDefault="00C71960" w:rsidP="00C71960">
      <w:pPr>
        <w:pStyle w:val="BodyText"/>
        <w:ind w:left="-284"/>
        <w:jc w:val="center"/>
        <w:rPr>
          <w:rFonts w:ascii="Times New Roman" w:hAnsi="Times New Roman"/>
          <w:b/>
          <w:sz w:val="24"/>
          <w:szCs w:val="24"/>
          <w:lang w:val="el-GR"/>
        </w:rPr>
      </w:pPr>
    </w:p>
    <w:p w14:paraId="59436857" w14:textId="4EE04D11" w:rsidR="00C71960" w:rsidRDefault="00F95CBC" w:rsidP="00C71960">
      <w:pPr>
        <w:pStyle w:val="BodyText"/>
        <w:ind w:left="-284"/>
        <w:jc w:val="center"/>
        <w:rPr>
          <w:rFonts w:ascii="Times New Roman" w:hAnsi="Times New Roman"/>
          <w:b/>
          <w:sz w:val="24"/>
          <w:szCs w:val="24"/>
          <w:lang w:val="el-GR"/>
        </w:rPr>
      </w:pPr>
      <w:r>
        <w:rPr>
          <w:rFonts w:ascii="Times New Roman" w:hAnsi="Times New Roman"/>
          <w:b/>
          <w:sz w:val="24"/>
          <w:szCs w:val="24"/>
          <w:lang w:val="el-GR"/>
        </w:rPr>
        <w:t xml:space="preserve">  </w:t>
      </w:r>
    </w:p>
    <w:p w14:paraId="26C34DD6" w14:textId="10003F17" w:rsidR="00A72298" w:rsidRDefault="008C3CAF" w:rsidP="008C3CAF">
      <w:pPr>
        <w:pStyle w:val="BodyText"/>
        <w:rPr>
          <w:rFonts w:ascii="Times New Roman" w:hAnsi="Times New Roman"/>
          <w:b/>
          <w:sz w:val="24"/>
          <w:szCs w:val="24"/>
          <w:lang w:val="el-GR"/>
        </w:rPr>
      </w:pPr>
      <w:r>
        <w:rPr>
          <w:rFonts w:ascii="Times New Roman" w:hAnsi="Times New Roman"/>
          <w:b/>
          <w:sz w:val="24"/>
          <w:szCs w:val="24"/>
          <w:lang w:val="el-GR"/>
        </w:rPr>
        <w:t xml:space="preserve">                                                      </w:t>
      </w:r>
      <w:r w:rsidR="00ED7078">
        <w:rPr>
          <w:rFonts w:ascii="Times New Roman" w:hAnsi="Times New Roman"/>
          <w:b/>
          <w:sz w:val="24"/>
          <w:szCs w:val="24"/>
          <w:lang w:val="el-GR"/>
        </w:rPr>
        <w:t xml:space="preserve"> </w:t>
      </w:r>
    </w:p>
    <w:p w14:paraId="4E2A587A" w14:textId="77777777" w:rsidR="002C7AF0" w:rsidRDefault="002C7AF0" w:rsidP="002C7AF0">
      <w:pPr>
        <w:pStyle w:val="BodyText"/>
        <w:ind w:left="-284"/>
        <w:jc w:val="center"/>
        <w:rPr>
          <w:rFonts w:ascii="Times New Roman" w:hAnsi="Times New Roman"/>
          <w:b/>
          <w:sz w:val="24"/>
          <w:szCs w:val="24"/>
          <w:lang w:val="el-GR"/>
        </w:rPr>
      </w:pPr>
    </w:p>
    <w:p w14:paraId="2218FFCA" w14:textId="77777777" w:rsidR="002C7AF0" w:rsidRDefault="002C7AF0" w:rsidP="002C7AF0">
      <w:pPr>
        <w:pStyle w:val="BodyText"/>
        <w:ind w:left="-284"/>
        <w:jc w:val="center"/>
        <w:rPr>
          <w:rFonts w:ascii="Times New Roman" w:hAnsi="Times New Roman"/>
          <w:b/>
          <w:sz w:val="24"/>
          <w:szCs w:val="24"/>
          <w:lang w:val="el-GR"/>
        </w:rPr>
      </w:pPr>
      <w:r>
        <w:rPr>
          <w:rFonts w:ascii="Times New Roman" w:hAnsi="Times New Roman"/>
          <w:b/>
          <w:sz w:val="24"/>
          <w:szCs w:val="24"/>
          <w:lang w:val="el-GR"/>
        </w:rPr>
        <w:t>ΧΟΡΗΓΟΙ ΒΡΑΒΕΙΩΝ</w:t>
      </w:r>
    </w:p>
    <w:p w14:paraId="69183818" w14:textId="59073D38" w:rsidR="00A72298" w:rsidRDefault="00A72298" w:rsidP="00A72298">
      <w:pPr>
        <w:pStyle w:val="BodyText"/>
        <w:ind w:left="-284"/>
        <w:rPr>
          <w:rFonts w:ascii="Times New Roman" w:hAnsi="Times New Roman"/>
          <w:b/>
          <w:sz w:val="24"/>
          <w:szCs w:val="24"/>
          <w:lang w:val="el-GR"/>
        </w:rPr>
        <w:sectPr w:rsidR="00A72298" w:rsidSect="00661284">
          <w:headerReference w:type="default" r:id="rId16"/>
          <w:pgSz w:w="11906" w:h="16838"/>
          <w:pgMar w:top="-1026" w:right="1274" w:bottom="709" w:left="1418" w:header="709" w:footer="709" w:gutter="0"/>
          <w:pgBorders w:offsetFrom="page">
            <w:top w:val="single" w:sz="6" w:space="31" w:color="0000FF"/>
            <w:left w:val="single" w:sz="6" w:space="31" w:color="0000FF"/>
            <w:bottom w:val="single" w:sz="6" w:space="31" w:color="0000FF"/>
            <w:right w:val="single" w:sz="6" w:space="31" w:color="0000FF"/>
          </w:pgBorders>
          <w:cols w:space="708"/>
          <w:docGrid w:linePitch="360"/>
        </w:sectPr>
      </w:pPr>
    </w:p>
    <w:p w14:paraId="0DCA92CD" w14:textId="07C84A1B" w:rsidR="00A72298" w:rsidRDefault="002C7AF0" w:rsidP="000A4F76">
      <w:pPr>
        <w:pStyle w:val="BodyText"/>
        <w:ind w:left="-426" w:right="-851" w:firstLine="142"/>
        <w:rPr>
          <w:rFonts w:ascii="Times New Roman" w:hAnsi="Times New Roman"/>
          <w:b/>
          <w:sz w:val="24"/>
          <w:szCs w:val="24"/>
          <w:lang w:val="el-GR"/>
        </w:rPr>
      </w:pPr>
      <w:r>
        <w:rPr>
          <w:rFonts w:ascii="Times New Roman" w:hAnsi="Times New Roman"/>
          <w:b/>
          <w:noProof/>
          <w:sz w:val="24"/>
          <w:szCs w:val="24"/>
        </w:rPr>
        <w:drawing>
          <wp:anchor distT="0" distB="0" distL="114300" distR="114300" simplePos="0" relativeHeight="251674624" behindDoc="0" locked="0" layoutInCell="1" allowOverlap="1" wp14:anchorId="5561EF34" wp14:editId="43F20184">
            <wp:simplePos x="0" y="0"/>
            <wp:positionH relativeFrom="column">
              <wp:posOffset>661670</wp:posOffset>
            </wp:positionH>
            <wp:positionV relativeFrom="paragraph">
              <wp:posOffset>53340</wp:posOffset>
            </wp:positionV>
            <wp:extent cx="937895" cy="800100"/>
            <wp:effectExtent l="0" t="0" r="1905" b="1270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noan.JPG"/>
                    <pic:cNvPicPr/>
                  </pic:nvPicPr>
                  <pic:blipFill>
                    <a:blip r:embed="rId17">
                      <a:extLst>
                        <a:ext uri="{28A0092B-C50C-407E-A947-70E740481C1C}">
                          <a14:useLocalDpi xmlns:a14="http://schemas.microsoft.com/office/drawing/2010/main" val="0"/>
                        </a:ext>
                      </a:extLst>
                    </a:blip>
                    <a:stretch>
                      <a:fillRect/>
                    </a:stretch>
                  </pic:blipFill>
                  <pic:spPr>
                    <a:xfrm>
                      <a:off x="0" y="0"/>
                      <a:ext cx="937895" cy="800100"/>
                    </a:xfrm>
                    <a:prstGeom prst="rect">
                      <a:avLst/>
                    </a:prstGeom>
                  </pic:spPr>
                </pic:pic>
              </a:graphicData>
            </a:graphic>
            <wp14:sizeRelH relativeFrom="page">
              <wp14:pctWidth>0</wp14:pctWidth>
            </wp14:sizeRelH>
            <wp14:sizeRelV relativeFrom="page">
              <wp14:pctHeight>0</wp14:pctHeight>
            </wp14:sizeRelV>
          </wp:anchor>
        </w:drawing>
      </w:r>
      <w:r w:rsidRPr="00F95CBC">
        <w:rPr>
          <w:rFonts w:ascii="Times New Roman" w:hAnsi="Times New Roman"/>
          <w:b/>
          <w:noProof/>
          <w:sz w:val="24"/>
          <w:szCs w:val="24"/>
        </w:rPr>
        <w:drawing>
          <wp:anchor distT="0" distB="0" distL="114300" distR="114300" simplePos="0" relativeHeight="251675648" behindDoc="0" locked="0" layoutInCell="1" allowOverlap="1" wp14:anchorId="7326EFD1" wp14:editId="1FA6B17D">
            <wp:simplePos x="0" y="0"/>
            <wp:positionH relativeFrom="column">
              <wp:posOffset>1689735</wp:posOffset>
            </wp:positionH>
            <wp:positionV relativeFrom="paragraph">
              <wp:posOffset>53340</wp:posOffset>
            </wp:positionV>
            <wp:extent cx="646430" cy="91440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ia-Fleur-De-Lys_Logo-Master-2-colour.jpg"/>
                    <pic:cNvPicPr/>
                  </pic:nvPicPr>
                  <pic:blipFill>
                    <a:blip r:embed="rId18">
                      <a:extLst>
                        <a:ext uri="{28A0092B-C50C-407E-A947-70E740481C1C}">
                          <a14:useLocalDpi xmlns:a14="http://schemas.microsoft.com/office/drawing/2010/main" val="0"/>
                        </a:ext>
                      </a:extLst>
                    </a:blip>
                    <a:stretch>
                      <a:fillRect/>
                    </a:stretch>
                  </pic:blipFill>
                  <pic:spPr>
                    <a:xfrm>
                      <a:off x="0" y="0"/>
                      <a:ext cx="646430" cy="91440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b/>
          <w:noProof/>
          <w:sz w:val="24"/>
          <w:szCs w:val="24"/>
        </w:rPr>
        <w:drawing>
          <wp:anchor distT="0" distB="0" distL="114300" distR="114300" simplePos="0" relativeHeight="251677696" behindDoc="0" locked="0" layoutInCell="1" allowOverlap="1" wp14:anchorId="08770B3E" wp14:editId="54021046">
            <wp:simplePos x="0" y="0"/>
            <wp:positionH relativeFrom="column">
              <wp:posOffset>3862070</wp:posOffset>
            </wp:positionH>
            <wp:positionV relativeFrom="paragraph">
              <wp:posOffset>412750</wp:posOffset>
            </wp:positionV>
            <wp:extent cx="1485900" cy="216535"/>
            <wp:effectExtent l="0" t="0" r="12700" b="1206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MIKI_VIVLIOTHIKI_LOGO_GR.jpg"/>
                    <pic:cNvPicPr/>
                  </pic:nvPicPr>
                  <pic:blipFill>
                    <a:blip r:embed="rId19">
                      <a:extLst>
                        <a:ext uri="{28A0092B-C50C-407E-A947-70E740481C1C}">
                          <a14:useLocalDpi xmlns:a14="http://schemas.microsoft.com/office/drawing/2010/main" val="0"/>
                        </a:ext>
                      </a:extLst>
                    </a:blip>
                    <a:stretch>
                      <a:fillRect/>
                    </a:stretch>
                  </pic:blipFill>
                  <pic:spPr>
                    <a:xfrm>
                      <a:off x="0" y="0"/>
                      <a:ext cx="1485900" cy="21653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b/>
          <w:noProof/>
          <w:sz w:val="24"/>
          <w:szCs w:val="24"/>
        </w:rPr>
        <w:drawing>
          <wp:anchor distT="0" distB="0" distL="114300" distR="114300" simplePos="0" relativeHeight="251681792" behindDoc="0" locked="0" layoutInCell="1" allowOverlap="1" wp14:anchorId="17F0C4C3" wp14:editId="29CFA5C8">
            <wp:simplePos x="0" y="0"/>
            <wp:positionH relativeFrom="column">
              <wp:posOffset>2490470</wp:posOffset>
            </wp:positionH>
            <wp:positionV relativeFrom="paragraph">
              <wp:posOffset>281940</wp:posOffset>
            </wp:positionV>
            <wp:extent cx="1143000" cy="508635"/>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vector-gr.eps"/>
                    <pic:cNvPicPr/>
                  </pic:nvPicPr>
                  <pic:blipFill>
                    <a:blip r:embed="rId20">
                      <a:extLst>
                        <a:ext uri="{28A0092B-C50C-407E-A947-70E740481C1C}">
                          <a14:useLocalDpi xmlns:a14="http://schemas.microsoft.com/office/drawing/2010/main" val="0"/>
                        </a:ext>
                      </a:extLst>
                    </a:blip>
                    <a:stretch>
                      <a:fillRect/>
                    </a:stretch>
                  </pic:blipFill>
                  <pic:spPr>
                    <a:xfrm>
                      <a:off x="0" y="0"/>
                      <a:ext cx="1143000" cy="508635"/>
                    </a:xfrm>
                    <a:prstGeom prst="rect">
                      <a:avLst/>
                    </a:prstGeom>
                  </pic:spPr>
                </pic:pic>
              </a:graphicData>
            </a:graphic>
            <wp14:sizeRelH relativeFrom="page">
              <wp14:pctWidth>0</wp14:pctWidth>
            </wp14:sizeRelH>
            <wp14:sizeRelV relativeFrom="page">
              <wp14:pctHeight>0</wp14:pctHeight>
            </wp14:sizeRelV>
          </wp:anchor>
        </w:drawing>
      </w:r>
      <w:r w:rsidR="00A72298">
        <w:rPr>
          <w:rFonts w:ascii="Times New Roman" w:hAnsi="Times New Roman"/>
          <w:b/>
          <w:sz w:val="24"/>
          <w:szCs w:val="24"/>
          <w:lang w:val="el-GR"/>
        </w:rPr>
        <w:t xml:space="preserve">          </w:t>
      </w:r>
      <w:r w:rsidR="0013358B">
        <w:rPr>
          <w:rFonts w:ascii="Times New Roman" w:hAnsi="Times New Roman"/>
          <w:b/>
          <w:sz w:val="24"/>
          <w:szCs w:val="24"/>
          <w:lang w:val="el-GR"/>
        </w:rPr>
        <w:t xml:space="preserve"> </w:t>
      </w:r>
      <w:r w:rsidR="00A72298">
        <w:rPr>
          <w:rFonts w:ascii="Times New Roman" w:hAnsi="Times New Roman"/>
          <w:b/>
          <w:sz w:val="24"/>
          <w:szCs w:val="24"/>
          <w:lang w:val="el-GR"/>
        </w:rPr>
        <w:t xml:space="preserve">    </w:t>
      </w:r>
      <w:r w:rsidR="000A4F76">
        <w:rPr>
          <w:rFonts w:ascii="Times New Roman" w:hAnsi="Times New Roman"/>
          <w:b/>
          <w:sz w:val="24"/>
          <w:szCs w:val="24"/>
          <w:lang w:val="el-GR"/>
        </w:rPr>
        <w:t xml:space="preserve"> </w:t>
      </w:r>
      <w:r w:rsidR="00A72298">
        <w:rPr>
          <w:rFonts w:ascii="Times New Roman" w:hAnsi="Times New Roman"/>
          <w:b/>
          <w:sz w:val="24"/>
          <w:szCs w:val="24"/>
          <w:lang w:val="el-GR"/>
        </w:rPr>
        <w:t xml:space="preserve">   </w:t>
      </w:r>
      <w:r w:rsidR="000A4F76">
        <w:rPr>
          <w:rFonts w:ascii="Times New Roman" w:hAnsi="Times New Roman"/>
          <w:b/>
          <w:sz w:val="24"/>
          <w:szCs w:val="24"/>
          <w:lang w:val="el-GR"/>
        </w:rPr>
        <w:t xml:space="preserve">  </w:t>
      </w:r>
      <w:r w:rsidR="00A72298">
        <w:rPr>
          <w:rFonts w:ascii="Times New Roman" w:hAnsi="Times New Roman"/>
          <w:b/>
          <w:sz w:val="24"/>
          <w:szCs w:val="24"/>
          <w:lang w:val="el-GR"/>
        </w:rPr>
        <w:t xml:space="preserve">  </w:t>
      </w:r>
    </w:p>
    <w:p w14:paraId="72F28664" w14:textId="099DE7C7" w:rsidR="001134F5" w:rsidRDefault="001134F5" w:rsidP="004859B9">
      <w:pPr>
        <w:pStyle w:val="BodyText"/>
        <w:rPr>
          <w:rFonts w:ascii="Times New Roman" w:hAnsi="Times New Roman"/>
          <w:b/>
          <w:sz w:val="24"/>
          <w:szCs w:val="24"/>
          <w:lang w:val="el-GR"/>
        </w:rPr>
      </w:pPr>
    </w:p>
    <w:p w14:paraId="15AD23FC" w14:textId="2263FCAF" w:rsidR="00F95CBC" w:rsidRDefault="00F95CBC" w:rsidP="004859B9">
      <w:pPr>
        <w:pStyle w:val="BodyText"/>
        <w:rPr>
          <w:rFonts w:ascii="Times New Roman" w:hAnsi="Times New Roman"/>
          <w:b/>
          <w:sz w:val="24"/>
          <w:szCs w:val="24"/>
          <w:lang w:val="el-GR"/>
        </w:rPr>
      </w:pPr>
    </w:p>
    <w:p w14:paraId="3BBFC3B2" w14:textId="77777777" w:rsidR="002C7AF0" w:rsidRDefault="002C7AF0" w:rsidP="004859B9">
      <w:pPr>
        <w:pStyle w:val="BodyText"/>
        <w:rPr>
          <w:rFonts w:ascii="Times New Roman" w:hAnsi="Times New Roman"/>
          <w:b/>
          <w:sz w:val="24"/>
          <w:szCs w:val="24"/>
          <w:lang w:val="el-GR"/>
        </w:rPr>
      </w:pPr>
    </w:p>
    <w:p w14:paraId="46C3515E" w14:textId="10D0314C" w:rsidR="002C7AF0" w:rsidRDefault="002C7AF0" w:rsidP="004859B9">
      <w:pPr>
        <w:pStyle w:val="BodyText"/>
        <w:rPr>
          <w:rFonts w:ascii="Times New Roman" w:hAnsi="Times New Roman"/>
          <w:b/>
          <w:sz w:val="24"/>
          <w:szCs w:val="24"/>
          <w:lang w:val="el-GR"/>
        </w:rPr>
      </w:pPr>
    </w:p>
    <w:p w14:paraId="4E155B7D" w14:textId="259380A6" w:rsidR="002C7AF0" w:rsidRDefault="002C7AF0" w:rsidP="004859B9">
      <w:pPr>
        <w:pStyle w:val="BodyText"/>
        <w:rPr>
          <w:rFonts w:ascii="Times New Roman" w:hAnsi="Times New Roman"/>
          <w:b/>
          <w:sz w:val="24"/>
          <w:szCs w:val="24"/>
          <w:lang w:val="el-GR"/>
        </w:rPr>
      </w:pPr>
    </w:p>
    <w:p w14:paraId="2463AA2C" w14:textId="77777777" w:rsidR="002C7AF0" w:rsidRDefault="002C7AF0" w:rsidP="004859B9">
      <w:pPr>
        <w:pStyle w:val="BodyText"/>
        <w:rPr>
          <w:rFonts w:ascii="Times New Roman" w:hAnsi="Times New Roman"/>
          <w:b/>
          <w:sz w:val="24"/>
          <w:szCs w:val="24"/>
          <w:lang w:val="el-GR"/>
        </w:rPr>
      </w:pPr>
    </w:p>
    <w:p w14:paraId="1E8412B5" w14:textId="77777777" w:rsidR="002C7AF0" w:rsidRDefault="002C7AF0" w:rsidP="004859B9">
      <w:pPr>
        <w:pStyle w:val="BodyText"/>
        <w:rPr>
          <w:rFonts w:ascii="Times New Roman" w:hAnsi="Times New Roman"/>
          <w:b/>
          <w:sz w:val="24"/>
          <w:szCs w:val="24"/>
          <w:lang w:val="el-GR"/>
        </w:rPr>
      </w:pPr>
    </w:p>
    <w:p w14:paraId="0F09DB1B" w14:textId="77777777" w:rsidR="002C7AF0" w:rsidRDefault="002C7AF0" w:rsidP="004859B9">
      <w:pPr>
        <w:pStyle w:val="BodyText"/>
        <w:rPr>
          <w:rFonts w:ascii="Times New Roman" w:hAnsi="Times New Roman"/>
          <w:b/>
          <w:sz w:val="24"/>
          <w:szCs w:val="24"/>
          <w:lang w:val="el-GR"/>
        </w:rPr>
      </w:pPr>
    </w:p>
    <w:p w14:paraId="1D774DED" w14:textId="0F0CF0A4" w:rsidR="00D118CF" w:rsidRPr="00054CD8" w:rsidRDefault="00AE01D5" w:rsidP="004859B9">
      <w:pPr>
        <w:pStyle w:val="BodyText"/>
        <w:rPr>
          <w:rFonts w:ascii="Times New Roman" w:hAnsi="Times New Roman"/>
          <w:b/>
          <w:sz w:val="24"/>
          <w:szCs w:val="24"/>
        </w:rPr>
      </w:pPr>
      <w:r w:rsidRPr="00035731">
        <w:rPr>
          <w:rFonts w:ascii="Times New Roman" w:hAnsi="Times New Roman"/>
          <w:b/>
          <w:sz w:val="24"/>
          <w:szCs w:val="24"/>
          <w:lang w:val="el-GR"/>
        </w:rPr>
        <w:t>Περισσότερες πληροφορίες</w:t>
      </w:r>
      <w:r w:rsidRPr="00035731">
        <w:rPr>
          <w:rFonts w:ascii="Times New Roman" w:hAnsi="Times New Roman"/>
          <w:sz w:val="24"/>
          <w:szCs w:val="24"/>
          <w:lang w:val="el-GR"/>
        </w:rPr>
        <w:t xml:space="preserve"> στο </w:t>
      </w:r>
      <w:r w:rsidRPr="00035731">
        <w:rPr>
          <w:rFonts w:ascii="Times New Roman" w:hAnsi="Times New Roman"/>
          <w:sz w:val="24"/>
          <w:szCs w:val="24"/>
        </w:rPr>
        <w:t>website</w:t>
      </w:r>
      <w:r w:rsidRPr="00035731">
        <w:rPr>
          <w:rFonts w:ascii="Times New Roman" w:hAnsi="Times New Roman"/>
          <w:sz w:val="24"/>
          <w:szCs w:val="24"/>
          <w:lang w:val="el-GR"/>
        </w:rPr>
        <w:t xml:space="preserve"> μα</w:t>
      </w:r>
      <w:r w:rsidR="00D118CF" w:rsidRPr="00035731">
        <w:rPr>
          <w:rFonts w:ascii="Times New Roman" w:hAnsi="Times New Roman"/>
          <w:sz w:val="24"/>
          <w:szCs w:val="24"/>
          <w:lang w:val="el-GR"/>
        </w:rPr>
        <w:t xml:space="preserve">ς </w:t>
      </w:r>
      <w:hyperlink r:id="rId21" w:history="1">
        <w:r w:rsidR="00D118CF" w:rsidRPr="00035731">
          <w:rPr>
            <w:rStyle w:val="Hyperlink"/>
            <w:rFonts w:ascii="Times New Roman" w:hAnsi="Times New Roman"/>
            <w:sz w:val="24"/>
            <w:szCs w:val="24"/>
          </w:rPr>
          <w:t>www.economia.gr</w:t>
        </w:r>
      </w:hyperlink>
      <w:r w:rsidR="00D118CF" w:rsidRPr="00035731">
        <w:rPr>
          <w:rFonts w:ascii="Times New Roman" w:hAnsi="Times New Roman"/>
          <w:sz w:val="24"/>
          <w:szCs w:val="24"/>
        </w:rPr>
        <w:t xml:space="preserve"> </w:t>
      </w:r>
      <w:r w:rsidRPr="00035731">
        <w:rPr>
          <w:rFonts w:ascii="Times New Roman" w:hAnsi="Times New Roman"/>
          <w:sz w:val="24"/>
          <w:szCs w:val="24"/>
          <w:lang w:val="el-GR"/>
        </w:rPr>
        <w:t xml:space="preserve">και στη σελίδα μας στο </w:t>
      </w:r>
      <w:r w:rsidRPr="00035731">
        <w:rPr>
          <w:rFonts w:ascii="Times New Roman" w:hAnsi="Times New Roman"/>
          <w:sz w:val="24"/>
          <w:szCs w:val="24"/>
        </w:rPr>
        <w:t>Facebook</w:t>
      </w:r>
      <w:r w:rsidR="00054CD8">
        <w:rPr>
          <w:rFonts w:ascii="Times New Roman" w:hAnsi="Times New Roman"/>
          <w:sz w:val="24"/>
          <w:szCs w:val="24"/>
          <w:lang w:val="el-GR"/>
        </w:rPr>
        <w:t xml:space="preserve"> </w:t>
      </w:r>
      <w:hyperlink r:id="rId22" w:history="1">
        <w:r w:rsidR="00054CD8" w:rsidRPr="00054CD8">
          <w:rPr>
            <w:rStyle w:val="Hyperlink"/>
            <w:rFonts w:ascii="Times New Roman" w:hAnsi="Times New Roman"/>
            <w:sz w:val="24"/>
            <w:szCs w:val="24"/>
          </w:rPr>
          <w:t>“Economia Student Contest”</w:t>
        </w:r>
      </w:hyperlink>
      <w:r w:rsidR="00054CD8">
        <w:rPr>
          <w:rFonts w:ascii="Times New Roman" w:hAnsi="Times New Roman"/>
          <w:sz w:val="24"/>
          <w:szCs w:val="24"/>
        </w:rPr>
        <w:t>.</w:t>
      </w:r>
    </w:p>
    <w:p w14:paraId="73350535" w14:textId="77777777" w:rsidR="009361C6" w:rsidRDefault="009361C6" w:rsidP="00A72298">
      <w:pPr>
        <w:pStyle w:val="BodyText"/>
        <w:ind w:left="-284"/>
        <w:jc w:val="both"/>
        <w:rPr>
          <w:rFonts w:ascii="Times New Roman" w:hAnsi="Times New Roman"/>
          <w:sz w:val="24"/>
          <w:szCs w:val="24"/>
          <w:lang w:val="el-GR"/>
        </w:rPr>
      </w:pPr>
    </w:p>
    <w:p w14:paraId="5415AB3A" w14:textId="2CD1BAEB" w:rsidR="009361C6" w:rsidRPr="00035731" w:rsidRDefault="009361C6" w:rsidP="00035731">
      <w:pPr>
        <w:pStyle w:val="BodyText"/>
        <w:jc w:val="both"/>
        <w:rPr>
          <w:rFonts w:ascii="Times New Roman" w:hAnsi="Times New Roman"/>
          <w:sz w:val="24"/>
          <w:szCs w:val="24"/>
          <w:lang w:val="el-GR"/>
        </w:rPr>
      </w:pPr>
    </w:p>
    <w:sectPr w:rsidR="009361C6" w:rsidRPr="00035731" w:rsidSect="00175977">
      <w:type w:val="continuous"/>
      <w:pgSz w:w="11906" w:h="16838"/>
      <w:pgMar w:top="-1029" w:right="849" w:bottom="709" w:left="1276" w:header="708" w:footer="708" w:gutter="0"/>
      <w:pgBorders w:offsetFrom="page">
        <w:top w:val="single" w:sz="6" w:space="31" w:color="0000FF"/>
        <w:left w:val="single" w:sz="6" w:space="31" w:color="0000FF"/>
        <w:bottom w:val="single" w:sz="6" w:space="31" w:color="0000FF"/>
        <w:right w:val="single" w:sz="6" w:space="31" w:color="0000FF"/>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30E131E" w14:textId="77777777" w:rsidR="00C94802" w:rsidRDefault="00C94802" w:rsidP="00791CF9">
      <w:r>
        <w:separator/>
      </w:r>
    </w:p>
  </w:endnote>
  <w:endnote w:type="continuationSeparator" w:id="0">
    <w:p w14:paraId="1694F5A2" w14:textId="77777777" w:rsidR="00C94802" w:rsidRDefault="00C94802" w:rsidP="00791C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0002AFF" w:usb1="C000247B" w:usb2="00000009" w:usb3="00000000" w:csb0="000001FF" w:csb1="00000000"/>
  </w:font>
  <w:font w:name="Arial">
    <w:panose1 w:val="020B0604020202020204"/>
    <w:charset w:val="A1"/>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00000287" w:usb1="08070000" w:usb2="00000010" w:usb3="00000000" w:csb0="0002009F" w:csb1="00000000"/>
  </w:font>
  <w:font w:name="Cambria">
    <w:panose1 w:val="02040503050406030204"/>
    <w:charset w:val="A1"/>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21DD48C" w14:textId="77777777" w:rsidR="00C94802" w:rsidRDefault="00C94802" w:rsidP="00791CF9">
      <w:r>
        <w:separator/>
      </w:r>
    </w:p>
  </w:footnote>
  <w:footnote w:type="continuationSeparator" w:id="0">
    <w:p w14:paraId="054C6E8D" w14:textId="77777777" w:rsidR="00C94802" w:rsidRDefault="00C94802" w:rsidP="00791CF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B9981D" w14:textId="7F9F8F39" w:rsidR="009A2828" w:rsidRDefault="004859B9">
    <w:pPr>
      <w:pStyle w:val="Header"/>
    </w:pPr>
    <w:r>
      <w:rPr>
        <w:noProof/>
      </w:rPr>
      <w:drawing>
        <wp:anchor distT="0" distB="0" distL="114300" distR="114300" simplePos="0" relativeHeight="251658240" behindDoc="0" locked="0" layoutInCell="1" allowOverlap="1" wp14:anchorId="73640598" wp14:editId="730E9D4C">
          <wp:simplePos x="0" y="0"/>
          <wp:positionH relativeFrom="column">
            <wp:posOffset>914400</wp:posOffset>
          </wp:positionH>
          <wp:positionV relativeFrom="paragraph">
            <wp:posOffset>86995</wp:posOffset>
          </wp:positionV>
          <wp:extent cx="3886200" cy="112649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_eikastiko3.jpg"/>
                  <pic:cNvPicPr/>
                </pic:nvPicPr>
                <pic:blipFill>
                  <a:blip r:embed="rId1">
                    <a:extLst>
                      <a:ext uri="{28A0092B-C50C-407E-A947-70E740481C1C}">
                        <a14:useLocalDpi xmlns:a14="http://schemas.microsoft.com/office/drawing/2010/main" val="0"/>
                      </a:ext>
                    </a:extLst>
                  </a:blip>
                  <a:stretch>
                    <a:fillRect/>
                  </a:stretch>
                </pic:blipFill>
                <pic:spPr>
                  <a:xfrm>
                    <a:off x="0" y="0"/>
                    <a:ext cx="3886200" cy="1126490"/>
                  </a:xfrm>
                  <a:prstGeom prst="rect">
                    <a:avLst/>
                  </a:prstGeom>
                </pic:spPr>
              </pic:pic>
            </a:graphicData>
          </a:graphic>
          <wp14:sizeRelH relativeFrom="page">
            <wp14:pctWidth>0</wp14:pctWidth>
          </wp14:sizeRelH>
          <wp14:sizeRelV relativeFrom="page">
            <wp14:pctHeight>0</wp14:pctHeight>
          </wp14:sizeRelV>
        </wp:anchor>
      </w:drawing>
    </w:r>
  </w:p>
  <w:p w14:paraId="79813225" w14:textId="55963C99" w:rsidR="009A2828" w:rsidRDefault="009A282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05A1D4D"/>
    <w:multiLevelType w:val="hybridMultilevel"/>
    <w:tmpl w:val="7E82D1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3303C50"/>
    <w:multiLevelType w:val="hybridMultilevel"/>
    <w:tmpl w:val="FC70FC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5D17246"/>
    <w:multiLevelType w:val="hybridMultilevel"/>
    <w:tmpl w:val="84A6522E"/>
    <w:lvl w:ilvl="0" w:tplc="04080003">
      <w:start w:val="1"/>
      <w:numFmt w:val="bullet"/>
      <w:lvlText w:val="o"/>
      <w:lvlJc w:val="left"/>
      <w:pPr>
        <w:ind w:left="720" w:hanging="360"/>
      </w:pPr>
      <w:rPr>
        <w:rFonts w:ascii="Courier New" w:hAnsi="Courier New" w:hint="default"/>
      </w:rPr>
    </w:lvl>
    <w:lvl w:ilvl="1" w:tplc="04080019">
      <w:start w:val="1"/>
      <w:numFmt w:val="lowerLetter"/>
      <w:lvlText w:val="%2."/>
      <w:lvlJc w:val="left"/>
      <w:pPr>
        <w:ind w:left="1440" w:hanging="360"/>
      </w:pPr>
      <w:rPr>
        <w:rFonts w:cs="Times New Roman"/>
      </w:rPr>
    </w:lvl>
    <w:lvl w:ilvl="2" w:tplc="0408001B">
      <w:start w:val="1"/>
      <w:numFmt w:val="lowerRoman"/>
      <w:lvlText w:val="%3."/>
      <w:lvlJc w:val="right"/>
      <w:pPr>
        <w:ind w:left="2160" w:hanging="180"/>
      </w:pPr>
      <w:rPr>
        <w:rFonts w:cs="Times New Roman"/>
      </w:rPr>
    </w:lvl>
    <w:lvl w:ilvl="3" w:tplc="0408000F">
      <w:start w:val="1"/>
      <w:numFmt w:val="decimal"/>
      <w:lvlText w:val="%4."/>
      <w:lvlJc w:val="left"/>
      <w:pPr>
        <w:ind w:left="2880" w:hanging="360"/>
      </w:pPr>
      <w:rPr>
        <w:rFonts w:cs="Times New Roman"/>
      </w:rPr>
    </w:lvl>
    <w:lvl w:ilvl="4" w:tplc="04080019">
      <w:start w:val="1"/>
      <w:numFmt w:val="lowerLetter"/>
      <w:lvlText w:val="%5."/>
      <w:lvlJc w:val="left"/>
      <w:pPr>
        <w:ind w:left="3600" w:hanging="360"/>
      </w:pPr>
      <w:rPr>
        <w:rFonts w:cs="Times New Roman"/>
      </w:rPr>
    </w:lvl>
    <w:lvl w:ilvl="5" w:tplc="0408001B">
      <w:start w:val="1"/>
      <w:numFmt w:val="lowerRoman"/>
      <w:lvlText w:val="%6."/>
      <w:lvlJc w:val="right"/>
      <w:pPr>
        <w:ind w:left="4320" w:hanging="180"/>
      </w:pPr>
      <w:rPr>
        <w:rFonts w:cs="Times New Roman"/>
      </w:rPr>
    </w:lvl>
    <w:lvl w:ilvl="6" w:tplc="0408000F">
      <w:start w:val="1"/>
      <w:numFmt w:val="decimal"/>
      <w:lvlText w:val="%7."/>
      <w:lvlJc w:val="left"/>
      <w:pPr>
        <w:ind w:left="5040" w:hanging="360"/>
      </w:pPr>
      <w:rPr>
        <w:rFonts w:cs="Times New Roman"/>
      </w:rPr>
    </w:lvl>
    <w:lvl w:ilvl="7" w:tplc="04080019">
      <w:start w:val="1"/>
      <w:numFmt w:val="lowerLetter"/>
      <w:lvlText w:val="%8."/>
      <w:lvlJc w:val="left"/>
      <w:pPr>
        <w:ind w:left="5760" w:hanging="360"/>
      </w:pPr>
      <w:rPr>
        <w:rFonts w:cs="Times New Roman"/>
      </w:rPr>
    </w:lvl>
    <w:lvl w:ilvl="8" w:tplc="0408001B">
      <w:start w:val="1"/>
      <w:numFmt w:val="lowerRoman"/>
      <w:lvlText w:val="%9."/>
      <w:lvlJc w:val="right"/>
      <w:pPr>
        <w:ind w:left="6480" w:hanging="180"/>
      </w:pPr>
      <w:rPr>
        <w:rFonts w:cs="Times New Roman"/>
      </w:rPr>
    </w:lvl>
  </w:abstractNum>
  <w:abstractNum w:abstractNumId="3" w15:restartNumberingAfterBreak="0">
    <w:nsid w:val="5AEE15F4"/>
    <w:multiLevelType w:val="hybridMultilevel"/>
    <w:tmpl w:val="BA12E7F6"/>
    <w:lvl w:ilvl="0" w:tplc="80DCD988">
      <w:start w:val="7"/>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6CC6402A"/>
    <w:multiLevelType w:val="hybridMultilevel"/>
    <w:tmpl w:val="8CCC19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E865509"/>
    <w:multiLevelType w:val="hybridMultilevel"/>
    <w:tmpl w:val="197E6B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F2A60D7"/>
    <w:multiLevelType w:val="hybridMultilevel"/>
    <w:tmpl w:val="CB8067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2"/>
  </w:num>
  <w:num w:numId="3">
    <w:abstractNumId w:val="6"/>
  </w:num>
  <w:num w:numId="4">
    <w:abstractNumId w:val="5"/>
  </w:num>
  <w:num w:numId="5">
    <w:abstractNumId w:val="4"/>
  </w:num>
  <w:num w:numId="6">
    <w:abstractNumId w:val="1"/>
  </w:num>
  <w:num w:numId="7">
    <w:abstractNumId w:val="0"/>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hideSpellingErrors/>
  <w:hideGrammaticalError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5510"/>
    <w:rsid w:val="00035731"/>
    <w:rsid w:val="00053944"/>
    <w:rsid w:val="00054CD8"/>
    <w:rsid w:val="000710CF"/>
    <w:rsid w:val="000A4F76"/>
    <w:rsid w:val="000D1D94"/>
    <w:rsid w:val="001134F5"/>
    <w:rsid w:val="0013358B"/>
    <w:rsid w:val="0016104D"/>
    <w:rsid w:val="00175977"/>
    <w:rsid w:val="001B2D38"/>
    <w:rsid w:val="001B7217"/>
    <w:rsid w:val="00211CBC"/>
    <w:rsid w:val="00212931"/>
    <w:rsid w:val="002156AA"/>
    <w:rsid w:val="00263543"/>
    <w:rsid w:val="002972E9"/>
    <w:rsid w:val="002C247D"/>
    <w:rsid w:val="002C253A"/>
    <w:rsid w:val="002C7AF0"/>
    <w:rsid w:val="002E107B"/>
    <w:rsid w:val="002E42F9"/>
    <w:rsid w:val="002E6B19"/>
    <w:rsid w:val="00304355"/>
    <w:rsid w:val="00344677"/>
    <w:rsid w:val="0034764E"/>
    <w:rsid w:val="003701AE"/>
    <w:rsid w:val="00375510"/>
    <w:rsid w:val="003C2CCC"/>
    <w:rsid w:val="003C4722"/>
    <w:rsid w:val="003D496E"/>
    <w:rsid w:val="003F2939"/>
    <w:rsid w:val="004153E8"/>
    <w:rsid w:val="00433BE4"/>
    <w:rsid w:val="00435AA3"/>
    <w:rsid w:val="004606EB"/>
    <w:rsid w:val="00470474"/>
    <w:rsid w:val="00472A1B"/>
    <w:rsid w:val="004859B9"/>
    <w:rsid w:val="00487151"/>
    <w:rsid w:val="004B2F8B"/>
    <w:rsid w:val="004C2470"/>
    <w:rsid w:val="004C4D8F"/>
    <w:rsid w:val="004D572D"/>
    <w:rsid w:val="004E6ECF"/>
    <w:rsid w:val="004F3274"/>
    <w:rsid w:val="005207E0"/>
    <w:rsid w:val="0052585F"/>
    <w:rsid w:val="005475F1"/>
    <w:rsid w:val="0057349C"/>
    <w:rsid w:val="006038EC"/>
    <w:rsid w:val="0063323A"/>
    <w:rsid w:val="00647D67"/>
    <w:rsid w:val="006502E7"/>
    <w:rsid w:val="00650C0A"/>
    <w:rsid w:val="00660129"/>
    <w:rsid w:val="00661284"/>
    <w:rsid w:val="00683FC2"/>
    <w:rsid w:val="00693A36"/>
    <w:rsid w:val="006F47E0"/>
    <w:rsid w:val="00722877"/>
    <w:rsid w:val="00744866"/>
    <w:rsid w:val="00744AA8"/>
    <w:rsid w:val="00791CF9"/>
    <w:rsid w:val="007A0A32"/>
    <w:rsid w:val="007A46EA"/>
    <w:rsid w:val="007B134E"/>
    <w:rsid w:val="007E6098"/>
    <w:rsid w:val="00823B7C"/>
    <w:rsid w:val="00834179"/>
    <w:rsid w:val="00836567"/>
    <w:rsid w:val="008569D4"/>
    <w:rsid w:val="008759D6"/>
    <w:rsid w:val="00893886"/>
    <w:rsid w:val="008B6F21"/>
    <w:rsid w:val="008C340E"/>
    <w:rsid w:val="008C3CAF"/>
    <w:rsid w:val="008E2448"/>
    <w:rsid w:val="008E2B49"/>
    <w:rsid w:val="009361C6"/>
    <w:rsid w:val="00941305"/>
    <w:rsid w:val="0095056A"/>
    <w:rsid w:val="00952588"/>
    <w:rsid w:val="00954A68"/>
    <w:rsid w:val="00971A2F"/>
    <w:rsid w:val="00985670"/>
    <w:rsid w:val="009A2828"/>
    <w:rsid w:val="009D7856"/>
    <w:rsid w:val="009E028E"/>
    <w:rsid w:val="009E2ADE"/>
    <w:rsid w:val="00A41333"/>
    <w:rsid w:val="00A52C53"/>
    <w:rsid w:val="00A57B56"/>
    <w:rsid w:val="00A72298"/>
    <w:rsid w:val="00A761E9"/>
    <w:rsid w:val="00AB6B4A"/>
    <w:rsid w:val="00AC42A9"/>
    <w:rsid w:val="00AD25CA"/>
    <w:rsid w:val="00AE01D5"/>
    <w:rsid w:val="00AE3A3E"/>
    <w:rsid w:val="00B05068"/>
    <w:rsid w:val="00B4667D"/>
    <w:rsid w:val="00B51109"/>
    <w:rsid w:val="00BC48A9"/>
    <w:rsid w:val="00BC6BC7"/>
    <w:rsid w:val="00BD5A0E"/>
    <w:rsid w:val="00C14C3F"/>
    <w:rsid w:val="00C23504"/>
    <w:rsid w:val="00C37F7E"/>
    <w:rsid w:val="00C515C5"/>
    <w:rsid w:val="00C53882"/>
    <w:rsid w:val="00C71960"/>
    <w:rsid w:val="00C72E24"/>
    <w:rsid w:val="00C86B59"/>
    <w:rsid w:val="00C94802"/>
    <w:rsid w:val="00CA21E7"/>
    <w:rsid w:val="00CA57F7"/>
    <w:rsid w:val="00CD5C98"/>
    <w:rsid w:val="00D118CF"/>
    <w:rsid w:val="00D605B4"/>
    <w:rsid w:val="00D7483C"/>
    <w:rsid w:val="00D92284"/>
    <w:rsid w:val="00DA79D9"/>
    <w:rsid w:val="00DB216F"/>
    <w:rsid w:val="00E15D28"/>
    <w:rsid w:val="00E357B7"/>
    <w:rsid w:val="00EB2E81"/>
    <w:rsid w:val="00ED7078"/>
    <w:rsid w:val="00F40351"/>
    <w:rsid w:val="00F95CBC"/>
    <w:rsid w:val="00FA0ED2"/>
    <w:rsid w:val="00FC6514"/>
    <w:rsid w:val="00FE376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3AE5AD3"/>
  <w15:docId w15:val="{E0AB5533-1FB2-4DA3-BB8E-9289D81EE4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sz w:val="22"/>
        <w:szCs w:val="22"/>
        <w:lang w:val="en-US" w:eastAsia="en-US" w:bidi="ar-SA"/>
      </w:rPr>
    </w:rPrDefault>
    <w:pPrDefault/>
  </w:docDefaults>
  <w:latentStyles w:defLockedState="0" w:defUIPriority="99" w:defSemiHidden="0" w:defUnhideWhenUsed="0" w:defQFormat="0" w:count="375">
    <w:lsdException w:name="Normal" w:locked="1" w:uiPriority="0" w:qFormat="1"/>
    <w:lsdException w:name="heading 1" w:locked="1" w:uiPriority="0" w:qFormat="1"/>
    <w:lsdException w:name="heading 2" w:locked="1" w:semiHidden="1" w:uiPriority="0" w:unhideWhenUsed="1"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D572D"/>
    <w:rPr>
      <w:rFonts w:eastAsia="Times New Roman"/>
      <w:sz w:val="24"/>
      <w:szCs w:val="24"/>
    </w:rPr>
  </w:style>
  <w:style w:type="paragraph" w:styleId="Heading3">
    <w:name w:val="heading 3"/>
    <w:basedOn w:val="Normal"/>
    <w:link w:val="Heading3Char"/>
    <w:uiPriority w:val="99"/>
    <w:qFormat/>
    <w:rsid w:val="004D572D"/>
    <w:pPr>
      <w:spacing w:before="100" w:beforeAutospacing="1" w:after="100" w:afterAutospacing="1"/>
      <w:outlineLvl w:val="2"/>
    </w:pPr>
    <w:rPr>
      <w:rFonts w:ascii="Times New Roman" w:hAnsi="Times New Roman"/>
      <w:b/>
      <w:bCs/>
      <w:sz w:val="27"/>
      <w:szCs w:val="27"/>
      <w:lang w:val="el-GR" w:eastAsia="el-G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9"/>
    <w:locked/>
    <w:rsid w:val="004D572D"/>
    <w:rPr>
      <w:rFonts w:ascii="Times New Roman" w:hAnsi="Times New Roman" w:cs="Times New Roman"/>
      <w:b/>
      <w:bCs/>
      <w:sz w:val="27"/>
      <w:szCs w:val="27"/>
      <w:lang w:eastAsia="el-GR"/>
    </w:rPr>
  </w:style>
  <w:style w:type="character" w:styleId="Hyperlink">
    <w:name w:val="Hyperlink"/>
    <w:basedOn w:val="DefaultParagraphFont"/>
    <w:uiPriority w:val="99"/>
    <w:rsid w:val="004D572D"/>
    <w:rPr>
      <w:rFonts w:cs="Times New Roman"/>
      <w:color w:val="0000FF"/>
      <w:u w:val="single"/>
    </w:rPr>
  </w:style>
  <w:style w:type="paragraph" w:styleId="BodyText">
    <w:name w:val="Body Text"/>
    <w:basedOn w:val="Normal"/>
    <w:link w:val="BodyTextChar"/>
    <w:uiPriority w:val="99"/>
    <w:rsid w:val="004D572D"/>
    <w:rPr>
      <w:rFonts w:ascii="Arial" w:hAnsi="Arial"/>
      <w:sz w:val="28"/>
      <w:szCs w:val="20"/>
    </w:rPr>
  </w:style>
  <w:style w:type="character" w:customStyle="1" w:styleId="BodyTextChar">
    <w:name w:val="Body Text Char"/>
    <w:basedOn w:val="DefaultParagraphFont"/>
    <w:link w:val="BodyText"/>
    <w:uiPriority w:val="99"/>
    <w:locked/>
    <w:rsid w:val="004D572D"/>
    <w:rPr>
      <w:rFonts w:ascii="Arial" w:hAnsi="Arial" w:cs="Times New Roman"/>
      <w:sz w:val="20"/>
      <w:szCs w:val="20"/>
    </w:rPr>
  </w:style>
  <w:style w:type="paragraph" w:styleId="NormalWeb">
    <w:name w:val="Normal (Web)"/>
    <w:basedOn w:val="Normal"/>
    <w:uiPriority w:val="99"/>
    <w:semiHidden/>
    <w:rsid w:val="004D572D"/>
    <w:pPr>
      <w:spacing w:before="100" w:beforeAutospacing="1" w:after="100" w:afterAutospacing="1"/>
    </w:pPr>
    <w:rPr>
      <w:rFonts w:ascii="Times New Roman" w:hAnsi="Times New Roman"/>
      <w:lang w:val="el-GR" w:eastAsia="el-GR"/>
    </w:rPr>
  </w:style>
  <w:style w:type="character" w:styleId="FollowedHyperlink">
    <w:name w:val="FollowedHyperlink"/>
    <w:basedOn w:val="DefaultParagraphFont"/>
    <w:uiPriority w:val="99"/>
    <w:semiHidden/>
    <w:rsid w:val="004D572D"/>
    <w:rPr>
      <w:rFonts w:cs="Times New Roman"/>
      <w:color w:val="954F72"/>
      <w:u w:val="single"/>
    </w:rPr>
  </w:style>
  <w:style w:type="paragraph" w:styleId="BalloonText">
    <w:name w:val="Balloon Text"/>
    <w:basedOn w:val="Normal"/>
    <w:link w:val="BalloonTextChar"/>
    <w:uiPriority w:val="99"/>
    <w:semiHidden/>
    <w:rsid w:val="0095056A"/>
    <w:rPr>
      <w:rFonts w:ascii="Segoe UI" w:hAnsi="Segoe UI" w:cs="Segoe UI"/>
      <w:sz w:val="18"/>
      <w:szCs w:val="18"/>
    </w:rPr>
  </w:style>
  <w:style w:type="character" w:customStyle="1" w:styleId="BalloonTextChar">
    <w:name w:val="Balloon Text Char"/>
    <w:basedOn w:val="DefaultParagraphFont"/>
    <w:link w:val="BalloonText"/>
    <w:uiPriority w:val="99"/>
    <w:semiHidden/>
    <w:locked/>
    <w:rsid w:val="0095056A"/>
    <w:rPr>
      <w:rFonts w:ascii="Segoe UI" w:hAnsi="Segoe UI" w:cs="Segoe UI"/>
      <w:sz w:val="18"/>
      <w:szCs w:val="18"/>
      <w:lang w:val="en-US"/>
    </w:rPr>
  </w:style>
  <w:style w:type="character" w:styleId="CommentReference">
    <w:name w:val="annotation reference"/>
    <w:basedOn w:val="DefaultParagraphFont"/>
    <w:uiPriority w:val="99"/>
    <w:semiHidden/>
    <w:rsid w:val="002E6B19"/>
    <w:rPr>
      <w:rFonts w:cs="Times New Roman"/>
      <w:sz w:val="16"/>
      <w:szCs w:val="16"/>
    </w:rPr>
  </w:style>
  <w:style w:type="paragraph" w:styleId="CommentText">
    <w:name w:val="annotation text"/>
    <w:basedOn w:val="Normal"/>
    <w:link w:val="CommentTextChar"/>
    <w:uiPriority w:val="99"/>
    <w:semiHidden/>
    <w:rsid w:val="002E6B19"/>
    <w:rPr>
      <w:sz w:val="20"/>
      <w:szCs w:val="20"/>
    </w:rPr>
  </w:style>
  <w:style w:type="character" w:customStyle="1" w:styleId="CommentTextChar">
    <w:name w:val="Comment Text Char"/>
    <w:basedOn w:val="DefaultParagraphFont"/>
    <w:link w:val="CommentText"/>
    <w:uiPriority w:val="99"/>
    <w:semiHidden/>
    <w:locked/>
    <w:rsid w:val="002E6B19"/>
    <w:rPr>
      <w:rFonts w:eastAsia="Times New Roman" w:cs="Times New Roman"/>
      <w:sz w:val="20"/>
      <w:szCs w:val="20"/>
      <w:lang w:val="en-US"/>
    </w:rPr>
  </w:style>
  <w:style w:type="paragraph" w:styleId="CommentSubject">
    <w:name w:val="annotation subject"/>
    <w:basedOn w:val="CommentText"/>
    <w:next w:val="CommentText"/>
    <w:link w:val="CommentSubjectChar"/>
    <w:uiPriority w:val="99"/>
    <w:semiHidden/>
    <w:rsid w:val="002E6B19"/>
    <w:rPr>
      <w:b/>
      <w:bCs/>
    </w:rPr>
  </w:style>
  <w:style w:type="character" w:customStyle="1" w:styleId="CommentSubjectChar">
    <w:name w:val="Comment Subject Char"/>
    <w:basedOn w:val="CommentTextChar"/>
    <w:link w:val="CommentSubject"/>
    <w:uiPriority w:val="99"/>
    <w:semiHidden/>
    <w:locked/>
    <w:rsid w:val="002E6B19"/>
    <w:rPr>
      <w:rFonts w:eastAsia="Times New Roman" w:cs="Times New Roman"/>
      <w:b/>
      <w:bCs/>
      <w:sz w:val="20"/>
      <w:szCs w:val="20"/>
      <w:lang w:val="en-US"/>
    </w:rPr>
  </w:style>
  <w:style w:type="paragraph" w:styleId="ListParagraph">
    <w:name w:val="List Paragraph"/>
    <w:basedOn w:val="Normal"/>
    <w:uiPriority w:val="34"/>
    <w:qFormat/>
    <w:rsid w:val="002156AA"/>
    <w:pPr>
      <w:ind w:left="720"/>
      <w:contextualSpacing/>
    </w:pPr>
    <w:rPr>
      <w:rFonts w:asciiTheme="minorHAnsi" w:eastAsiaTheme="minorEastAsia" w:hAnsiTheme="minorHAnsi" w:cstheme="minorBidi"/>
    </w:rPr>
  </w:style>
  <w:style w:type="character" w:styleId="Strong">
    <w:name w:val="Strong"/>
    <w:basedOn w:val="DefaultParagraphFont"/>
    <w:uiPriority w:val="22"/>
    <w:qFormat/>
    <w:locked/>
    <w:rsid w:val="00470474"/>
    <w:rPr>
      <w:b/>
      <w:bCs/>
    </w:rPr>
  </w:style>
  <w:style w:type="paragraph" w:styleId="Header">
    <w:name w:val="header"/>
    <w:basedOn w:val="Normal"/>
    <w:link w:val="HeaderChar"/>
    <w:uiPriority w:val="99"/>
    <w:unhideWhenUsed/>
    <w:rsid w:val="00791CF9"/>
    <w:pPr>
      <w:tabs>
        <w:tab w:val="center" w:pos="4320"/>
        <w:tab w:val="right" w:pos="8640"/>
      </w:tabs>
    </w:pPr>
  </w:style>
  <w:style w:type="character" w:customStyle="1" w:styleId="HeaderChar">
    <w:name w:val="Header Char"/>
    <w:basedOn w:val="DefaultParagraphFont"/>
    <w:link w:val="Header"/>
    <w:uiPriority w:val="99"/>
    <w:rsid w:val="00791CF9"/>
    <w:rPr>
      <w:rFonts w:eastAsia="Times New Roman"/>
      <w:sz w:val="24"/>
      <w:szCs w:val="24"/>
    </w:rPr>
  </w:style>
  <w:style w:type="paragraph" w:styleId="Footer">
    <w:name w:val="footer"/>
    <w:basedOn w:val="Normal"/>
    <w:link w:val="FooterChar"/>
    <w:uiPriority w:val="99"/>
    <w:unhideWhenUsed/>
    <w:rsid w:val="00791CF9"/>
    <w:pPr>
      <w:tabs>
        <w:tab w:val="center" w:pos="4320"/>
        <w:tab w:val="right" w:pos="8640"/>
      </w:tabs>
    </w:pPr>
  </w:style>
  <w:style w:type="character" w:customStyle="1" w:styleId="FooterChar">
    <w:name w:val="Footer Char"/>
    <w:basedOn w:val="DefaultParagraphFont"/>
    <w:link w:val="Footer"/>
    <w:uiPriority w:val="99"/>
    <w:rsid w:val="00791CF9"/>
    <w:rPr>
      <w:rFonts w:eastAsia="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6205688">
      <w:marLeft w:val="0"/>
      <w:marRight w:val="0"/>
      <w:marTop w:val="0"/>
      <w:marBottom w:val="0"/>
      <w:divBdr>
        <w:top w:val="none" w:sz="0" w:space="0" w:color="auto"/>
        <w:left w:val="none" w:sz="0" w:space="0" w:color="auto"/>
        <w:bottom w:val="none" w:sz="0" w:space="0" w:color="auto"/>
        <w:right w:val="none" w:sz="0" w:space="0" w:color="auto"/>
      </w:divBdr>
    </w:div>
    <w:div w:id="286205689">
      <w:marLeft w:val="0"/>
      <w:marRight w:val="0"/>
      <w:marTop w:val="0"/>
      <w:marBottom w:val="0"/>
      <w:divBdr>
        <w:top w:val="none" w:sz="0" w:space="0" w:color="auto"/>
        <w:left w:val="none" w:sz="0" w:space="0" w:color="auto"/>
        <w:bottom w:val="none" w:sz="0" w:space="0" w:color="auto"/>
        <w:right w:val="none" w:sz="0" w:space="0" w:color="auto"/>
      </w:divBdr>
    </w:div>
    <w:div w:id="286205690">
      <w:marLeft w:val="0"/>
      <w:marRight w:val="0"/>
      <w:marTop w:val="0"/>
      <w:marBottom w:val="0"/>
      <w:divBdr>
        <w:top w:val="none" w:sz="0" w:space="0" w:color="auto"/>
        <w:left w:val="none" w:sz="0" w:space="0" w:color="auto"/>
        <w:bottom w:val="none" w:sz="0" w:space="0" w:color="auto"/>
        <w:right w:val="none" w:sz="0" w:space="0" w:color="auto"/>
      </w:divBdr>
    </w:div>
    <w:div w:id="513229535">
      <w:bodyDiv w:val="1"/>
      <w:marLeft w:val="0"/>
      <w:marRight w:val="0"/>
      <w:marTop w:val="0"/>
      <w:marBottom w:val="0"/>
      <w:divBdr>
        <w:top w:val="none" w:sz="0" w:space="0" w:color="auto"/>
        <w:left w:val="none" w:sz="0" w:space="0" w:color="auto"/>
        <w:bottom w:val="none" w:sz="0" w:space="0" w:color="auto"/>
        <w:right w:val="none" w:sz="0" w:space="0" w:color="auto"/>
      </w:divBdr>
    </w:div>
    <w:div w:id="961884564">
      <w:bodyDiv w:val="1"/>
      <w:marLeft w:val="0"/>
      <w:marRight w:val="0"/>
      <w:marTop w:val="0"/>
      <w:marBottom w:val="0"/>
      <w:divBdr>
        <w:top w:val="none" w:sz="0" w:space="0" w:color="auto"/>
        <w:left w:val="none" w:sz="0" w:space="0" w:color="auto"/>
        <w:bottom w:val="none" w:sz="0" w:space="0" w:color="auto"/>
        <w:right w:val="none" w:sz="0" w:space="0" w:color="auto"/>
      </w:divBdr>
    </w:div>
    <w:div w:id="1133326844">
      <w:bodyDiv w:val="1"/>
      <w:marLeft w:val="0"/>
      <w:marRight w:val="0"/>
      <w:marTop w:val="0"/>
      <w:marBottom w:val="0"/>
      <w:divBdr>
        <w:top w:val="none" w:sz="0" w:space="0" w:color="auto"/>
        <w:left w:val="none" w:sz="0" w:space="0" w:color="auto"/>
        <w:bottom w:val="none" w:sz="0" w:space="0" w:color="auto"/>
        <w:right w:val="none" w:sz="0" w:space="0" w:color="auto"/>
      </w:divBdr>
    </w:div>
    <w:div w:id="1290938012">
      <w:bodyDiv w:val="1"/>
      <w:marLeft w:val="0"/>
      <w:marRight w:val="0"/>
      <w:marTop w:val="0"/>
      <w:marBottom w:val="0"/>
      <w:divBdr>
        <w:top w:val="none" w:sz="0" w:space="0" w:color="auto"/>
        <w:left w:val="none" w:sz="0" w:space="0" w:color="auto"/>
        <w:bottom w:val="none" w:sz="0" w:space="0" w:color="auto"/>
        <w:right w:val="none" w:sz="0" w:space="0" w:color="auto"/>
      </w:divBdr>
    </w:div>
    <w:div w:id="1577863029">
      <w:bodyDiv w:val="1"/>
      <w:marLeft w:val="0"/>
      <w:marRight w:val="0"/>
      <w:marTop w:val="0"/>
      <w:marBottom w:val="0"/>
      <w:divBdr>
        <w:top w:val="none" w:sz="0" w:space="0" w:color="auto"/>
        <w:left w:val="none" w:sz="0" w:space="0" w:color="auto"/>
        <w:bottom w:val="none" w:sz="0" w:space="0" w:color="auto"/>
        <w:right w:val="none" w:sz="0" w:space="0" w:color="auto"/>
      </w:divBdr>
    </w:div>
    <w:div w:id="1681664882">
      <w:bodyDiv w:val="1"/>
      <w:marLeft w:val="0"/>
      <w:marRight w:val="0"/>
      <w:marTop w:val="0"/>
      <w:marBottom w:val="0"/>
      <w:divBdr>
        <w:top w:val="none" w:sz="0" w:space="0" w:color="auto"/>
        <w:left w:val="none" w:sz="0" w:space="0" w:color="auto"/>
        <w:bottom w:val="none" w:sz="0" w:space="0" w:color="auto"/>
        <w:right w:val="none" w:sz="0" w:space="0" w:color="auto"/>
      </w:divBdr>
    </w:div>
    <w:div w:id="20383878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emf"/><Relationship Id="rId18" Type="http://schemas.openxmlformats.org/officeDocument/2006/relationships/image" Target="media/image11.jpg"/><Relationship Id="rId3" Type="http://schemas.openxmlformats.org/officeDocument/2006/relationships/styles" Target="styles.xml"/><Relationship Id="rId21" Type="http://schemas.openxmlformats.org/officeDocument/2006/relationships/hyperlink" Target="http://www.economia.gr" TargetMode="External"/><Relationship Id="rId7" Type="http://schemas.openxmlformats.org/officeDocument/2006/relationships/endnotes" Target="endnotes.xml"/><Relationship Id="rId12" Type="http://schemas.openxmlformats.org/officeDocument/2006/relationships/image" Target="media/image5.tif"/><Relationship Id="rId17" Type="http://schemas.openxmlformats.org/officeDocument/2006/relationships/image" Target="media/image10.JPG"/><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image" Target="media/image1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hyperlink" Target="https://www.facebook.com/economiaStudentContes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C926EE-0A19-458C-A4A3-F55B8114EB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397</Words>
  <Characters>2149</Characters>
  <Application>Microsoft Office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aikpourna</dc:creator>
  <cp:keywords/>
  <dc:description/>
  <cp:lastModifiedBy> </cp:lastModifiedBy>
  <cp:revision>2</cp:revision>
  <cp:lastPrinted>2018-01-19T13:34:00Z</cp:lastPrinted>
  <dcterms:created xsi:type="dcterms:W3CDTF">2018-11-13T12:19:00Z</dcterms:created>
  <dcterms:modified xsi:type="dcterms:W3CDTF">2018-11-13T12:19:00Z</dcterms:modified>
</cp:coreProperties>
</file>